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C42" w:rsidRPr="00997D39" w:rsidRDefault="009D5C42" w:rsidP="009D5C42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997D39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9D5C42" w:rsidRPr="00997D39" w:rsidRDefault="009D5C42" w:rsidP="009D5C42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997D39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9D5C42" w:rsidRPr="00997D39" w:rsidRDefault="009D5C42" w:rsidP="00512CB0">
      <w:pPr>
        <w:jc w:val="center"/>
        <w:rPr>
          <w:lang w:eastAsia="zh-CN"/>
        </w:rPr>
      </w:pPr>
      <w:r w:rsidRPr="00997D39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9D5C42" w:rsidRPr="00997D39" w:rsidRDefault="009D5C42" w:rsidP="009D5C42">
      <w:pPr>
        <w:ind w:right="27"/>
        <w:rPr>
          <w:lang w:eastAsia="zh-CN"/>
        </w:rPr>
      </w:pPr>
    </w:p>
    <w:p w:rsidR="009D5C42" w:rsidRDefault="009D5C42" w:rsidP="009D5C42">
      <w:pPr>
        <w:ind w:right="27"/>
        <w:rPr>
          <w:lang w:eastAsia="zh-CN"/>
        </w:rPr>
      </w:pPr>
    </w:p>
    <w:p w:rsidR="00995182" w:rsidRDefault="00995182" w:rsidP="009D5C42">
      <w:pPr>
        <w:ind w:right="27"/>
        <w:rPr>
          <w:lang w:eastAsia="zh-CN"/>
        </w:rPr>
      </w:pPr>
    </w:p>
    <w:p w:rsidR="00995182" w:rsidRDefault="00995182" w:rsidP="009D5C42">
      <w:pPr>
        <w:ind w:right="27"/>
        <w:rPr>
          <w:lang w:eastAsia="zh-CN"/>
        </w:rPr>
      </w:pPr>
    </w:p>
    <w:p w:rsidR="00995182" w:rsidRDefault="00995182" w:rsidP="009D5C42">
      <w:pPr>
        <w:ind w:right="27"/>
        <w:rPr>
          <w:lang w:eastAsia="zh-CN"/>
        </w:rPr>
      </w:pPr>
    </w:p>
    <w:p w:rsidR="00995182" w:rsidRPr="00997D39" w:rsidRDefault="00995182" w:rsidP="009D5C42">
      <w:pPr>
        <w:ind w:right="27"/>
        <w:rPr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995182" w:rsidTr="00995182">
        <w:tc>
          <w:tcPr>
            <w:tcW w:w="4253" w:type="dxa"/>
          </w:tcPr>
          <w:p w:rsidR="00995182" w:rsidRDefault="0099518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995182" w:rsidRDefault="0099518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995182" w:rsidRDefault="0099518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995182" w:rsidRDefault="0099518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М.Б.</w:t>
            </w:r>
          </w:p>
          <w:p w:rsidR="00995182" w:rsidRDefault="00995182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753BA6" w:rsidRPr="00997D39" w:rsidRDefault="00753BA6" w:rsidP="00753BA6">
      <w:pPr>
        <w:jc w:val="center"/>
        <w:rPr>
          <w:b/>
          <w:bCs/>
          <w:sz w:val="28"/>
          <w:szCs w:val="28"/>
        </w:rPr>
      </w:pPr>
    </w:p>
    <w:p w:rsidR="00753BA6" w:rsidRPr="00997D39" w:rsidRDefault="00753BA6" w:rsidP="00753BA6">
      <w:pPr>
        <w:jc w:val="center"/>
        <w:rPr>
          <w:b/>
          <w:bCs/>
          <w:sz w:val="28"/>
          <w:szCs w:val="28"/>
        </w:rPr>
      </w:pPr>
    </w:p>
    <w:p w:rsidR="00753BA6" w:rsidRPr="00997D39" w:rsidRDefault="00753BA6" w:rsidP="00753BA6">
      <w:pPr>
        <w:jc w:val="center"/>
        <w:rPr>
          <w:b/>
          <w:bCs/>
          <w:sz w:val="36"/>
          <w:szCs w:val="36"/>
        </w:rPr>
      </w:pPr>
      <w:r w:rsidRPr="00997D39">
        <w:rPr>
          <w:b/>
          <w:bCs/>
          <w:sz w:val="36"/>
          <w:szCs w:val="36"/>
        </w:rPr>
        <w:t>Методические рекомендации</w:t>
      </w:r>
    </w:p>
    <w:p w:rsidR="00753BA6" w:rsidRPr="00997D39" w:rsidRDefault="00753BA6" w:rsidP="00753BA6">
      <w:pPr>
        <w:jc w:val="center"/>
        <w:rPr>
          <w:sz w:val="28"/>
          <w:szCs w:val="28"/>
        </w:rPr>
      </w:pPr>
    </w:p>
    <w:p w:rsidR="00753BA6" w:rsidRPr="00997D39" w:rsidRDefault="00753BA6" w:rsidP="00753BA6">
      <w:pPr>
        <w:jc w:val="center"/>
        <w:rPr>
          <w:sz w:val="28"/>
          <w:szCs w:val="28"/>
        </w:rPr>
      </w:pPr>
      <w:r w:rsidRPr="00997D39">
        <w:rPr>
          <w:sz w:val="28"/>
          <w:szCs w:val="28"/>
        </w:rPr>
        <w:t>по дисциплине</w:t>
      </w:r>
    </w:p>
    <w:p w:rsidR="009D5C42" w:rsidRPr="00997D39" w:rsidRDefault="009D5C42" w:rsidP="009D5C42">
      <w:pPr>
        <w:tabs>
          <w:tab w:val="left" w:pos="480"/>
        </w:tabs>
        <w:spacing w:after="160" w:line="259" w:lineRule="auto"/>
        <w:ind w:firstLine="567"/>
        <w:jc w:val="center"/>
        <w:rPr>
          <w:rFonts w:eastAsia="Calibri"/>
          <w:b/>
          <w:sz w:val="28"/>
          <w:szCs w:val="28"/>
          <w:lang w:eastAsia="en-US"/>
        </w:rPr>
      </w:pPr>
      <w:r w:rsidRPr="00997D39">
        <w:rPr>
          <w:rFonts w:eastAsia="Calibri"/>
          <w:b/>
          <w:sz w:val="28"/>
          <w:szCs w:val="28"/>
          <w:lang w:eastAsia="en-US"/>
        </w:rPr>
        <w:t>ОСНОВЫ ТЕАТРАЛЬНОГО ГРИМА</w:t>
      </w:r>
    </w:p>
    <w:p w:rsidR="009D5C42" w:rsidRPr="00997D39" w:rsidRDefault="009D5C42" w:rsidP="009D5C42">
      <w:pPr>
        <w:spacing w:after="160" w:line="259" w:lineRule="auto"/>
        <w:rPr>
          <w:b/>
          <w:sz w:val="28"/>
          <w:szCs w:val="28"/>
          <w:lang w:eastAsia="zh-CN"/>
        </w:rPr>
      </w:pPr>
    </w:p>
    <w:p w:rsidR="00463BCD" w:rsidRPr="00B00CD7" w:rsidRDefault="00463BCD" w:rsidP="00463BCD">
      <w:pPr>
        <w:tabs>
          <w:tab w:val="right" w:leader="underscore" w:pos="8505"/>
        </w:tabs>
        <w:rPr>
          <w:b/>
          <w:bCs/>
        </w:rPr>
      </w:pPr>
      <w:r w:rsidRPr="00B00CD7">
        <w:rPr>
          <w:b/>
          <w:bCs/>
        </w:rPr>
        <w:t xml:space="preserve">Направление подготовки </w:t>
      </w:r>
      <w:r w:rsidRPr="00B00CD7">
        <w:rPr>
          <w:rFonts w:eastAsia="Calibri"/>
          <w:bCs/>
          <w:lang w:eastAsia="en-US"/>
        </w:rPr>
        <w:t>51.03.02 Народная художественная культура</w:t>
      </w:r>
    </w:p>
    <w:p w:rsidR="00463BCD" w:rsidRPr="00B00CD7" w:rsidRDefault="00463BCD" w:rsidP="00463BCD">
      <w:pPr>
        <w:tabs>
          <w:tab w:val="right" w:leader="underscore" w:pos="8505"/>
        </w:tabs>
        <w:ind w:firstLine="567"/>
        <w:rPr>
          <w:b/>
          <w:bCs/>
        </w:rPr>
      </w:pPr>
    </w:p>
    <w:p w:rsidR="00463BCD" w:rsidRPr="00B00CD7" w:rsidRDefault="00463BCD" w:rsidP="00463BCD">
      <w:pPr>
        <w:tabs>
          <w:tab w:val="right" w:leader="underscore" w:pos="8505"/>
        </w:tabs>
        <w:rPr>
          <w:b/>
          <w:bCs/>
        </w:rPr>
      </w:pPr>
      <w:r w:rsidRPr="00B00CD7">
        <w:rPr>
          <w:b/>
          <w:bCs/>
        </w:rPr>
        <w:t xml:space="preserve">Профиль подготовки </w:t>
      </w:r>
      <w:r w:rsidRPr="00B00CD7">
        <w:rPr>
          <w:rFonts w:eastAsia="Calibri"/>
          <w:lang w:eastAsia="en-US"/>
        </w:rPr>
        <w:t>Режиссура любительского театра</w:t>
      </w:r>
    </w:p>
    <w:p w:rsidR="00463BCD" w:rsidRPr="00B00CD7" w:rsidRDefault="00463BCD" w:rsidP="00463BCD">
      <w:pPr>
        <w:tabs>
          <w:tab w:val="right" w:leader="underscore" w:pos="8505"/>
        </w:tabs>
        <w:ind w:firstLine="567"/>
        <w:rPr>
          <w:b/>
          <w:bCs/>
        </w:rPr>
      </w:pPr>
    </w:p>
    <w:p w:rsidR="00463BCD" w:rsidRPr="00B00CD7" w:rsidRDefault="00463BCD" w:rsidP="00463BCD">
      <w:pPr>
        <w:tabs>
          <w:tab w:val="right" w:leader="underscore" w:pos="8505"/>
        </w:tabs>
        <w:rPr>
          <w:bCs/>
        </w:rPr>
      </w:pPr>
      <w:r w:rsidRPr="00B00CD7">
        <w:rPr>
          <w:b/>
          <w:bCs/>
        </w:rPr>
        <w:t xml:space="preserve">Квалификация выпускника </w:t>
      </w:r>
      <w:r w:rsidRPr="00B00CD7">
        <w:rPr>
          <w:bCs/>
        </w:rPr>
        <w:t>бакалавр</w:t>
      </w:r>
    </w:p>
    <w:p w:rsidR="00463BCD" w:rsidRPr="00B00CD7" w:rsidRDefault="00463BCD" w:rsidP="00463BCD">
      <w:pPr>
        <w:tabs>
          <w:tab w:val="right" w:leader="underscore" w:pos="8505"/>
        </w:tabs>
        <w:rPr>
          <w:bCs/>
        </w:rPr>
      </w:pPr>
    </w:p>
    <w:p w:rsidR="00463BCD" w:rsidRPr="00B00CD7" w:rsidRDefault="00463BCD" w:rsidP="00463BCD">
      <w:pPr>
        <w:tabs>
          <w:tab w:val="right" w:leader="underscore" w:pos="8505"/>
        </w:tabs>
        <w:rPr>
          <w:b/>
          <w:bCs/>
        </w:rPr>
      </w:pPr>
      <w:r w:rsidRPr="00B00CD7">
        <w:rPr>
          <w:b/>
          <w:bCs/>
        </w:rPr>
        <w:t xml:space="preserve">Форма обучения </w:t>
      </w:r>
      <w:r w:rsidRPr="00B00CD7">
        <w:rPr>
          <w:bCs/>
        </w:rPr>
        <w:t>заочная</w:t>
      </w:r>
    </w:p>
    <w:p w:rsidR="009D5C42" w:rsidRPr="00997D39" w:rsidRDefault="009D5C42" w:rsidP="009D5C42">
      <w:pPr>
        <w:spacing w:after="160" w:line="259" w:lineRule="auto"/>
        <w:ind w:firstLine="567"/>
        <w:rPr>
          <w:rFonts w:eastAsia="Calibri"/>
          <w:b/>
          <w:sz w:val="28"/>
          <w:szCs w:val="28"/>
          <w:lang w:eastAsia="en-US"/>
        </w:rPr>
      </w:pPr>
    </w:p>
    <w:p w:rsidR="009D5C42" w:rsidRPr="00997D39" w:rsidRDefault="009D5C42" w:rsidP="009D5C42">
      <w:pPr>
        <w:spacing w:after="160"/>
        <w:jc w:val="center"/>
        <w:rPr>
          <w:b/>
          <w:bCs/>
          <w:smallCaps/>
          <w:lang w:eastAsia="zh-CN"/>
        </w:rPr>
      </w:pPr>
    </w:p>
    <w:p w:rsidR="009D5C42" w:rsidRPr="00997D39" w:rsidRDefault="009D5C42" w:rsidP="009D5C42">
      <w:pPr>
        <w:rPr>
          <w:b/>
          <w:bCs/>
          <w:lang w:eastAsia="zh-CN"/>
        </w:rPr>
      </w:pPr>
    </w:p>
    <w:p w:rsidR="009D5C42" w:rsidRPr="00997D39" w:rsidRDefault="009D5C42" w:rsidP="009D5C42">
      <w:pPr>
        <w:ind w:firstLine="567"/>
        <w:rPr>
          <w:b/>
          <w:bCs/>
          <w:lang w:eastAsia="zh-CN"/>
        </w:rPr>
      </w:pPr>
    </w:p>
    <w:p w:rsidR="009D5C42" w:rsidRPr="00997D39" w:rsidRDefault="009D5C42" w:rsidP="009D5C42">
      <w:pPr>
        <w:ind w:left="-142" w:firstLine="142"/>
        <w:jc w:val="center"/>
        <w:rPr>
          <w:b/>
          <w:bCs/>
          <w:vertAlign w:val="superscript"/>
          <w:lang w:eastAsia="zh-CN"/>
        </w:rPr>
      </w:pPr>
    </w:p>
    <w:p w:rsidR="009D5C42" w:rsidRPr="00997D39" w:rsidRDefault="009D5C42" w:rsidP="009D5C42">
      <w:pPr>
        <w:ind w:left="-142" w:firstLine="142"/>
        <w:jc w:val="center"/>
        <w:rPr>
          <w:b/>
          <w:bCs/>
          <w:lang w:eastAsia="zh-CN"/>
        </w:rPr>
      </w:pPr>
    </w:p>
    <w:p w:rsidR="009D5C42" w:rsidRPr="00997D39" w:rsidRDefault="009D5C42" w:rsidP="009D5C42">
      <w:pPr>
        <w:ind w:left="-142" w:firstLine="142"/>
        <w:jc w:val="center"/>
        <w:rPr>
          <w:b/>
          <w:bCs/>
          <w:lang w:eastAsia="zh-CN"/>
        </w:rPr>
      </w:pPr>
    </w:p>
    <w:p w:rsidR="009D5C42" w:rsidRPr="00997D39" w:rsidRDefault="009D5C42" w:rsidP="009D5C42">
      <w:pPr>
        <w:ind w:left="-142" w:firstLine="142"/>
        <w:jc w:val="center"/>
        <w:rPr>
          <w:b/>
          <w:bCs/>
          <w:lang w:eastAsia="zh-CN"/>
        </w:rPr>
      </w:pPr>
    </w:p>
    <w:p w:rsidR="009D5C42" w:rsidRPr="00997D39" w:rsidRDefault="009D5C42" w:rsidP="009D5C42">
      <w:pPr>
        <w:ind w:left="-142" w:firstLine="142"/>
        <w:jc w:val="center"/>
        <w:rPr>
          <w:b/>
          <w:bCs/>
          <w:lang w:eastAsia="zh-CN"/>
        </w:rPr>
      </w:pPr>
    </w:p>
    <w:p w:rsidR="009D5C42" w:rsidRPr="00997D39" w:rsidRDefault="009D5C42" w:rsidP="009D5C42">
      <w:pPr>
        <w:ind w:left="-142" w:firstLine="142"/>
        <w:jc w:val="center"/>
        <w:rPr>
          <w:b/>
          <w:bCs/>
          <w:lang w:eastAsia="zh-CN"/>
        </w:rPr>
      </w:pPr>
    </w:p>
    <w:p w:rsidR="009D5C42" w:rsidRPr="00997D39" w:rsidRDefault="009D5C42" w:rsidP="009D5C42">
      <w:pPr>
        <w:ind w:left="-142" w:firstLine="142"/>
        <w:jc w:val="center"/>
        <w:rPr>
          <w:b/>
          <w:bCs/>
          <w:lang w:eastAsia="zh-CN"/>
        </w:rPr>
      </w:pPr>
    </w:p>
    <w:p w:rsidR="009D5C42" w:rsidRPr="00997D39" w:rsidRDefault="009D5C42" w:rsidP="009D5C42">
      <w:pPr>
        <w:ind w:left="-142" w:firstLine="142"/>
        <w:jc w:val="center"/>
        <w:rPr>
          <w:b/>
          <w:bCs/>
          <w:lang w:eastAsia="zh-CN"/>
        </w:rPr>
      </w:pPr>
    </w:p>
    <w:p w:rsidR="009D5C42" w:rsidRPr="00997D39" w:rsidRDefault="009D5C42" w:rsidP="009D5C42">
      <w:pPr>
        <w:ind w:left="-142" w:firstLine="142"/>
        <w:jc w:val="center"/>
        <w:rPr>
          <w:b/>
          <w:bCs/>
          <w:lang w:eastAsia="zh-CN"/>
        </w:rPr>
      </w:pPr>
    </w:p>
    <w:p w:rsidR="009D5C42" w:rsidRPr="00997D39" w:rsidRDefault="009D5C42" w:rsidP="009D5C42">
      <w:pPr>
        <w:ind w:left="-142" w:firstLine="142"/>
        <w:jc w:val="center"/>
        <w:rPr>
          <w:b/>
          <w:bCs/>
          <w:lang w:eastAsia="zh-CN"/>
        </w:rPr>
      </w:pPr>
    </w:p>
    <w:p w:rsidR="009D5C42" w:rsidRPr="00997D39" w:rsidRDefault="009D5C42" w:rsidP="009D5C42">
      <w:pPr>
        <w:ind w:left="-142" w:firstLine="142"/>
        <w:jc w:val="center"/>
        <w:rPr>
          <w:b/>
          <w:bCs/>
          <w:lang w:eastAsia="zh-CN"/>
        </w:rPr>
      </w:pPr>
    </w:p>
    <w:p w:rsidR="009D5C42" w:rsidRPr="00997D39" w:rsidRDefault="009D5C42" w:rsidP="009D5C42">
      <w:pPr>
        <w:ind w:left="-142" w:firstLine="142"/>
        <w:jc w:val="center"/>
        <w:rPr>
          <w:b/>
          <w:bCs/>
          <w:lang w:eastAsia="zh-CN"/>
        </w:rPr>
      </w:pPr>
    </w:p>
    <w:p w:rsidR="009D5C42" w:rsidRPr="00997D39" w:rsidRDefault="009D5C42" w:rsidP="009D5C42">
      <w:pPr>
        <w:rPr>
          <w:b/>
          <w:bCs/>
          <w:lang w:eastAsia="zh-CN"/>
        </w:rPr>
      </w:pPr>
    </w:p>
    <w:p w:rsidR="009D5C42" w:rsidRPr="00997D39" w:rsidRDefault="009D5C42" w:rsidP="009D5C42">
      <w:pPr>
        <w:ind w:left="-142" w:firstLine="142"/>
        <w:jc w:val="center"/>
        <w:rPr>
          <w:bCs/>
          <w:lang w:eastAsia="zh-CN"/>
        </w:rPr>
      </w:pPr>
    </w:p>
    <w:p w:rsidR="009069B2" w:rsidRPr="00997D39" w:rsidRDefault="009069B2" w:rsidP="00995182">
      <w:pPr>
        <w:keepNext/>
        <w:keepLines/>
        <w:spacing w:before="240"/>
        <w:jc w:val="center"/>
        <w:rPr>
          <w:sz w:val="32"/>
          <w:szCs w:val="32"/>
        </w:rPr>
      </w:pPr>
      <w:bookmarkStart w:id="0" w:name="_GoBack"/>
      <w:r w:rsidRPr="00997D39">
        <w:rPr>
          <w:sz w:val="32"/>
          <w:szCs w:val="32"/>
        </w:rPr>
        <w:t>Оглавление</w:t>
      </w:r>
    </w:p>
    <w:bookmarkEnd w:id="0"/>
    <w:p w:rsidR="00997D39" w:rsidRPr="00997D39" w:rsidRDefault="00997D39" w:rsidP="009069B2">
      <w:pPr>
        <w:keepNext/>
        <w:keepLines/>
        <w:spacing w:before="240"/>
        <w:rPr>
          <w:sz w:val="32"/>
          <w:szCs w:val="32"/>
        </w:rPr>
      </w:pPr>
    </w:p>
    <w:p w:rsidR="009069B2" w:rsidRPr="00997D39" w:rsidRDefault="009069B2" w:rsidP="009069B2">
      <w:pPr>
        <w:tabs>
          <w:tab w:val="left" w:pos="660"/>
          <w:tab w:val="right" w:leader="dot" w:pos="9345"/>
        </w:tabs>
        <w:spacing w:after="100" w:line="259" w:lineRule="auto"/>
        <w:ind w:left="220"/>
        <w:rPr>
          <w:noProof/>
          <w:sz w:val="22"/>
          <w:szCs w:val="22"/>
        </w:rPr>
      </w:pPr>
      <w:r w:rsidRPr="00997D39">
        <w:fldChar w:fldCharType="begin"/>
      </w:r>
      <w:r w:rsidRPr="00997D39">
        <w:instrText xml:space="preserve"> TOC \o "1-3" \h \z \u </w:instrText>
      </w:r>
      <w:r w:rsidRPr="00997D39">
        <w:fldChar w:fldCharType="separate"/>
      </w:r>
      <w:hyperlink w:anchor="_Toc1491206" w:history="1">
        <w:r w:rsidRPr="00997D39">
          <w:rPr>
            <w:noProof/>
            <w:sz w:val="22"/>
            <w:szCs w:val="22"/>
          </w:rPr>
          <w:t>1.</w:t>
        </w:r>
        <w:r w:rsidRPr="00997D39">
          <w:rPr>
            <w:noProof/>
            <w:sz w:val="22"/>
            <w:szCs w:val="22"/>
          </w:rPr>
          <w:tab/>
          <w:t>Введение</w:t>
        </w:r>
        <w:r w:rsidRPr="00997D39">
          <w:rPr>
            <w:rFonts w:eastAsia="Calibri"/>
            <w:noProof/>
            <w:webHidden/>
            <w:sz w:val="22"/>
            <w:szCs w:val="22"/>
            <w:lang w:eastAsia="en-US"/>
          </w:rPr>
          <w:tab/>
        </w:r>
        <w:r w:rsidRPr="00997D39">
          <w:rPr>
            <w:rFonts w:eastAsia="Calibri"/>
            <w:noProof/>
            <w:webHidden/>
            <w:sz w:val="22"/>
            <w:szCs w:val="22"/>
            <w:lang w:eastAsia="en-US"/>
          </w:rPr>
          <w:fldChar w:fldCharType="begin"/>
        </w:r>
        <w:r w:rsidRPr="00997D39">
          <w:rPr>
            <w:rFonts w:eastAsia="Calibri"/>
            <w:noProof/>
            <w:webHidden/>
            <w:sz w:val="22"/>
            <w:szCs w:val="22"/>
            <w:lang w:eastAsia="en-US"/>
          </w:rPr>
          <w:instrText xml:space="preserve"> PAGEREF _Toc1491206 \h </w:instrText>
        </w:r>
        <w:r w:rsidRPr="00997D39">
          <w:rPr>
            <w:rFonts w:eastAsia="Calibri"/>
            <w:noProof/>
            <w:webHidden/>
            <w:sz w:val="22"/>
            <w:szCs w:val="22"/>
            <w:lang w:eastAsia="en-US"/>
          </w:rPr>
        </w:r>
        <w:r w:rsidRPr="00997D39">
          <w:rPr>
            <w:rFonts w:eastAsia="Calibri"/>
            <w:noProof/>
            <w:webHidden/>
            <w:sz w:val="22"/>
            <w:szCs w:val="22"/>
            <w:lang w:eastAsia="en-US"/>
          </w:rPr>
          <w:fldChar w:fldCharType="separate"/>
        </w:r>
        <w:r w:rsidRPr="00997D39">
          <w:rPr>
            <w:rFonts w:eastAsia="Calibri"/>
            <w:b/>
            <w:bCs/>
            <w:noProof/>
            <w:webHidden/>
            <w:sz w:val="22"/>
            <w:szCs w:val="22"/>
            <w:lang w:eastAsia="en-US"/>
          </w:rPr>
          <w:t>3.</w:t>
        </w:r>
        <w:r w:rsidRPr="00997D39">
          <w:rPr>
            <w:rFonts w:eastAsia="Calibri"/>
            <w:noProof/>
            <w:webHidden/>
            <w:sz w:val="22"/>
            <w:szCs w:val="22"/>
            <w:lang w:eastAsia="en-US"/>
          </w:rPr>
          <w:fldChar w:fldCharType="end"/>
        </w:r>
      </w:hyperlink>
    </w:p>
    <w:p w:rsidR="009069B2" w:rsidRPr="00997D39" w:rsidRDefault="00A06838" w:rsidP="009069B2">
      <w:pPr>
        <w:tabs>
          <w:tab w:val="left" w:pos="660"/>
          <w:tab w:val="right" w:leader="dot" w:pos="9345"/>
        </w:tabs>
        <w:spacing w:after="100" w:line="259" w:lineRule="auto"/>
        <w:ind w:left="220"/>
        <w:rPr>
          <w:noProof/>
          <w:sz w:val="22"/>
          <w:szCs w:val="22"/>
        </w:rPr>
      </w:pPr>
      <w:hyperlink w:anchor="_Toc1491207" w:history="1">
        <w:r w:rsidR="009069B2" w:rsidRPr="00997D39">
          <w:rPr>
            <w:noProof/>
            <w:sz w:val="22"/>
            <w:szCs w:val="22"/>
          </w:rPr>
          <w:t>2.</w:t>
        </w:r>
        <w:r w:rsidR="009069B2" w:rsidRPr="00997D39">
          <w:rPr>
            <w:noProof/>
            <w:sz w:val="22"/>
            <w:szCs w:val="22"/>
          </w:rPr>
          <w:tab/>
          <w:t>Формы самостоятельной работы обучающихся</w:t>
        </w:r>
        <w:r w:rsidR="009069B2" w:rsidRPr="00997D39">
          <w:rPr>
            <w:rFonts w:eastAsia="Calibri"/>
            <w:noProof/>
            <w:webHidden/>
            <w:sz w:val="22"/>
            <w:szCs w:val="22"/>
            <w:lang w:eastAsia="en-US"/>
          </w:rPr>
          <w:tab/>
          <w:t>4</w:t>
        </w:r>
      </w:hyperlink>
    </w:p>
    <w:p w:rsidR="009069B2" w:rsidRPr="00997D39" w:rsidRDefault="00A06838" w:rsidP="009069B2">
      <w:pPr>
        <w:tabs>
          <w:tab w:val="left" w:pos="660"/>
          <w:tab w:val="right" w:leader="dot" w:pos="9345"/>
        </w:tabs>
        <w:spacing w:after="100" w:line="259" w:lineRule="auto"/>
        <w:ind w:left="220"/>
        <w:rPr>
          <w:noProof/>
          <w:sz w:val="22"/>
          <w:szCs w:val="22"/>
        </w:rPr>
      </w:pPr>
      <w:hyperlink w:anchor="_Toc1491208" w:history="1">
        <w:r w:rsidR="009069B2" w:rsidRPr="00997D39">
          <w:rPr>
            <w:noProof/>
            <w:sz w:val="22"/>
            <w:szCs w:val="22"/>
          </w:rPr>
          <w:t>3.</w:t>
        </w:r>
        <w:r w:rsidR="009069B2" w:rsidRPr="00997D39">
          <w:rPr>
            <w:noProof/>
            <w:sz w:val="22"/>
            <w:szCs w:val="22"/>
          </w:rPr>
          <w:tab/>
          <w:t>Рекомендации по организации самостоятельной работы обучающихся</w:t>
        </w:r>
        <w:r w:rsidR="009069B2" w:rsidRPr="00997D39">
          <w:rPr>
            <w:rFonts w:eastAsia="Calibri"/>
            <w:noProof/>
            <w:webHidden/>
            <w:sz w:val="22"/>
            <w:szCs w:val="22"/>
            <w:lang w:eastAsia="en-US"/>
          </w:rPr>
          <w:tab/>
          <w:t>6</w:t>
        </w:r>
      </w:hyperlink>
    </w:p>
    <w:p w:rsidR="009069B2" w:rsidRPr="00997D39" w:rsidRDefault="00A06838" w:rsidP="009069B2">
      <w:pPr>
        <w:tabs>
          <w:tab w:val="left" w:pos="880"/>
          <w:tab w:val="right" w:leader="dot" w:pos="9345"/>
        </w:tabs>
        <w:spacing w:after="100" w:line="259" w:lineRule="auto"/>
        <w:ind w:left="220"/>
        <w:rPr>
          <w:noProof/>
          <w:sz w:val="22"/>
          <w:szCs w:val="22"/>
        </w:rPr>
      </w:pPr>
      <w:hyperlink w:anchor="_Toc1491209" w:history="1">
        <w:r w:rsidR="009069B2" w:rsidRPr="00997D39">
          <w:rPr>
            <w:noProof/>
            <w:sz w:val="22"/>
            <w:szCs w:val="22"/>
          </w:rPr>
          <w:t>3.1</w:t>
        </w:r>
        <w:r w:rsidR="009069B2" w:rsidRPr="00997D39">
          <w:rPr>
            <w:noProof/>
            <w:sz w:val="22"/>
            <w:szCs w:val="22"/>
          </w:rPr>
          <w:tab/>
          <w:t>Общие рекомендации по организации самостоятельной работы обучающихся</w:t>
        </w:r>
        <w:r w:rsidR="009069B2" w:rsidRPr="00997D39">
          <w:rPr>
            <w:rFonts w:eastAsia="Calibri"/>
            <w:noProof/>
            <w:webHidden/>
            <w:sz w:val="22"/>
            <w:szCs w:val="22"/>
            <w:lang w:eastAsia="en-US"/>
          </w:rPr>
          <w:tab/>
          <w:t>6</w:t>
        </w:r>
      </w:hyperlink>
    </w:p>
    <w:p w:rsidR="009069B2" w:rsidRPr="00997D39" w:rsidRDefault="00A06838" w:rsidP="009069B2">
      <w:pPr>
        <w:tabs>
          <w:tab w:val="right" w:leader="dot" w:pos="9345"/>
        </w:tabs>
        <w:spacing w:after="100" w:line="259" w:lineRule="auto"/>
        <w:ind w:left="220"/>
        <w:rPr>
          <w:noProof/>
          <w:sz w:val="22"/>
          <w:szCs w:val="22"/>
        </w:rPr>
      </w:pPr>
      <w:hyperlink w:anchor="_Toc1491210" w:history="1">
        <w:r w:rsidR="009069B2" w:rsidRPr="00997D39">
          <w:rPr>
            <w:noProof/>
            <w:sz w:val="22"/>
            <w:szCs w:val="22"/>
          </w:rPr>
          <w:t>3.2 Методические рекомендации для студентов</w:t>
        </w:r>
        <w:r w:rsidR="009069B2" w:rsidRPr="00997D39">
          <w:rPr>
            <w:rFonts w:eastAsia="Calibri"/>
            <w:noProof/>
            <w:webHidden/>
            <w:sz w:val="22"/>
            <w:szCs w:val="22"/>
            <w:lang w:eastAsia="en-US"/>
          </w:rPr>
          <w:tab/>
          <w:t>7</w:t>
        </w:r>
      </w:hyperlink>
    </w:p>
    <w:p w:rsidR="009069B2" w:rsidRPr="00997D39" w:rsidRDefault="00A06838" w:rsidP="009069B2">
      <w:pPr>
        <w:tabs>
          <w:tab w:val="right" w:leader="dot" w:pos="9345"/>
        </w:tabs>
        <w:spacing w:after="100" w:line="259" w:lineRule="auto"/>
        <w:ind w:left="220"/>
        <w:rPr>
          <w:noProof/>
          <w:sz w:val="22"/>
          <w:szCs w:val="22"/>
        </w:rPr>
      </w:pPr>
      <w:hyperlink w:anchor="_Toc1491211" w:history="1">
        <w:r w:rsidR="009069B2" w:rsidRPr="00997D39">
          <w:rPr>
            <w:noProof/>
            <w:sz w:val="22"/>
            <w:szCs w:val="22"/>
          </w:rPr>
          <w:t>по отдельным формам самостоятельной работы</w:t>
        </w:r>
        <w:r w:rsidR="009069B2" w:rsidRPr="00997D39">
          <w:rPr>
            <w:rFonts w:eastAsia="Calibri"/>
            <w:noProof/>
            <w:webHidden/>
            <w:sz w:val="22"/>
            <w:szCs w:val="22"/>
            <w:lang w:eastAsia="en-US"/>
          </w:rPr>
          <w:tab/>
        </w:r>
        <w:r w:rsidR="009069B2" w:rsidRPr="00997D39">
          <w:rPr>
            <w:rFonts w:eastAsia="Calibri"/>
            <w:noProof/>
            <w:webHidden/>
            <w:sz w:val="22"/>
            <w:szCs w:val="22"/>
            <w:lang w:eastAsia="en-US"/>
          </w:rPr>
          <w:fldChar w:fldCharType="begin"/>
        </w:r>
        <w:r w:rsidR="009069B2" w:rsidRPr="00997D39">
          <w:rPr>
            <w:rFonts w:eastAsia="Calibri"/>
            <w:noProof/>
            <w:webHidden/>
            <w:sz w:val="22"/>
            <w:szCs w:val="22"/>
            <w:lang w:eastAsia="en-US"/>
          </w:rPr>
          <w:instrText xml:space="preserve"> PAGEREF _Toc1491211 \h </w:instrText>
        </w:r>
        <w:r w:rsidR="009069B2" w:rsidRPr="00997D39">
          <w:rPr>
            <w:rFonts w:eastAsia="Calibri"/>
            <w:noProof/>
            <w:webHidden/>
            <w:sz w:val="22"/>
            <w:szCs w:val="22"/>
            <w:lang w:eastAsia="en-US"/>
          </w:rPr>
        </w:r>
        <w:r w:rsidR="009069B2" w:rsidRPr="00997D39">
          <w:rPr>
            <w:rFonts w:eastAsia="Calibri"/>
            <w:noProof/>
            <w:webHidden/>
            <w:sz w:val="22"/>
            <w:szCs w:val="22"/>
            <w:lang w:eastAsia="en-US"/>
          </w:rPr>
          <w:fldChar w:fldCharType="separate"/>
        </w:r>
        <w:r w:rsidR="009069B2" w:rsidRPr="00997D39">
          <w:rPr>
            <w:rFonts w:eastAsia="Calibri"/>
            <w:noProof/>
            <w:webHidden/>
            <w:sz w:val="22"/>
            <w:szCs w:val="22"/>
            <w:lang w:eastAsia="en-US"/>
          </w:rPr>
          <w:t>7</w:t>
        </w:r>
        <w:r w:rsidR="009069B2" w:rsidRPr="00997D39">
          <w:rPr>
            <w:rFonts w:eastAsia="Calibri"/>
            <w:noProof/>
            <w:webHidden/>
            <w:sz w:val="22"/>
            <w:szCs w:val="22"/>
            <w:lang w:eastAsia="en-US"/>
          </w:rPr>
          <w:fldChar w:fldCharType="end"/>
        </w:r>
      </w:hyperlink>
    </w:p>
    <w:p w:rsidR="009069B2" w:rsidRPr="00997D39" w:rsidRDefault="00A06838" w:rsidP="009069B2">
      <w:pPr>
        <w:tabs>
          <w:tab w:val="left" w:pos="660"/>
          <w:tab w:val="right" w:leader="dot" w:pos="9345"/>
        </w:tabs>
        <w:spacing w:after="100" w:line="259" w:lineRule="auto"/>
        <w:ind w:left="220"/>
        <w:rPr>
          <w:rFonts w:eastAsia="Calibri"/>
          <w:noProof/>
          <w:sz w:val="22"/>
          <w:szCs w:val="22"/>
          <w:lang w:eastAsia="en-US"/>
        </w:rPr>
      </w:pPr>
      <w:hyperlink w:anchor="_Toc1491212" w:history="1">
        <w:r w:rsidR="009069B2" w:rsidRPr="00997D39">
          <w:rPr>
            <w:noProof/>
            <w:sz w:val="22"/>
            <w:szCs w:val="22"/>
          </w:rPr>
          <w:t>4.</w:t>
        </w:r>
        <w:r w:rsidR="009069B2" w:rsidRPr="00997D39">
          <w:rPr>
            <w:noProof/>
            <w:sz w:val="22"/>
            <w:szCs w:val="22"/>
          </w:rPr>
          <w:tab/>
          <w:t>Оценка самостоятельной работы</w:t>
        </w:r>
        <w:r w:rsidR="009069B2" w:rsidRPr="00997D39">
          <w:rPr>
            <w:rFonts w:eastAsia="Calibri"/>
            <w:noProof/>
            <w:webHidden/>
            <w:sz w:val="22"/>
            <w:szCs w:val="22"/>
            <w:lang w:eastAsia="en-US"/>
          </w:rPr>
          <w:tab/>
          <w:t>12</w:t>
        </w:r>
      </w:hyperlink>
    </w:p>
    <w:p w:rsidR="009069B2" w:rsidRPr="00997D39" w:rsidRDefault="009069B2" w:rsidP="009069B2">
      <w:pPr>
        <w:tabs>
          <w:tab w:val="left" w:pos="660"/>
          <w:tab w:val="right" w:leader="dot" w:pos="9345"/>
        </w:tabs>
        <w:spacing w:after="100" w:line="259" w:lineRule="auto"/>
        <w:ind w:left="220"/>
        <w:rPr>
          <w:noProof/>
          <w:sz w:val="22"/>
          <w:szCs w:val="22"/>
        </w:rPr>
      </w:pPr>
      <w:r w:rsidRPr="00997D39">
        <w:rPr>
          <w:noProof/>
          <w:sz w:val="22"/>
          <w:szCs w:val="22"/>
        </w:rPr>
        <w:t xml:space="preserve">                  </w:t>
      </w:r>
    </w:p>
    <w:p w:rsidR="009D5C42" w:rsidRPr="00997D39" w:rsidRDefault="009069B2" w:rsidP="009069B2">
      <w:pPr>
        <w:rPr>
          <w:sz w:val="28"/>
          <w:szCs w:val="28"/>
        </w:rPr>
      </w:pPr>
      <w:r w:rsidRPr="00997D39">
        <w:rPr>
          <w:b/>
          <w:bCs/>
        </w:rPr>
        <w:fldChar w:fldCharType="end"/>
      </w:r>
    </w:p>
    <w:p w:rsidR="009D5C42" w:rsidRPr="00997D39" w:rsidRDefault="009D5C42" w:rsidP="00753BA6">
      <w:pPr>
        <w:jc w:val="center"/>
        <w:rPr>
          <w:sz w:val="28"/>
          <w:szCs w:val="28"/>
        </w:rPr>
      </w:pPr>
    </w:p>
    <w:p w:rsidR="00215988" w:rsidRPr="00997D39" w:rsidRDefault="00215988" w:rsidP="00753BA6">
      <w:pPr>
        <w:pStyle w:val="a9"/>
        <w:spacing w:after="0" w:line="360" w:lineRule="auto"/>
        <w:jc w:val="both"/>
        <w:rPr>
          <w:b/>
          <w:szCs w:val="28"/>
        </w:rPr>
      </w:pPr>
    </w:p>
    <w:p w:rsidR="009069B2" w:rsidRPr="00997D39" w:rsidRDefault="009069B2" w:rsidP="00753BA6">
      <w:pPr>
        <w:pStyle w:val="a9"/>
        <w:spacing w:after="0" w:line="360" w:lineRule="auto"/>
        <w:jc w:val="both"/>
        <w:rPr>
          <w:b/>
          <w:szCs w:val="28"/>
        </w:rPr>
      </w:pPr>
    </w:p>
    <w:p w:rsidR="009069B2" w:rsidRPr="00997D39" w:rsidRDefault="009069B2" w:rsidP="00753BA6">
      <w:pPr>
        <w:pStyle w:val="a9"/>
        <w:spacing w:after="0" w:line="360" w:lineRule="auto"/>
        <w:jc w:val="both"/>
        <w:rPr>
          <w:b/>
          <w:szCs w:val="28"/>
        </w:rPr>
      </w:pPr>
    </w:p>
    <w:p w:rsidR="009069B2" w:rsidRPr="00997D39" w:rsidRDefault="009069B2" w:rsidP="00753BA6">
      <w:pPr>
        <w:pStyle w:val="a9"/>
        <w:spacing w:after="0" w:line="360" w:lineRule="auto"/>
        <w:jc w:val="both"/>
        <w:rPr>
          <w:b/>
          <w:szCs w:val="28"/>
        </w:rPr>
      </w:pPr>
    </w:p>
    <w:p w:rsidR="009069B2" w:rsidRPr="00997D39" w:rsidRDefault="009069B2" w:rsidP="00753BA6">
      <w:pPr>
        <w:pStyle w:val="a9"/>
        <w:spacing w:after="0" w:line="360" w:lineRule="auto"/>
        <w:jc w:val="both"/>
        <w:rPr>
          <w:b/>
          <w:szCs w:val="28"/>
        </w:rPr>
      </w:pPr>
    </w:p>
    <w:p w:rsidR="009069B2" w:rsidRPr="00997D39" w:rsidRDefault="009069B2" w:rsidP="00753BA6">
      <w:pPr>
        <w:pStyle w:val="a9"/>
        <w:spacing w:after="0" w:line="360" w:lineRule="auto"/>
        <w:jc w:val="both"/>
        <w:rPr>
          <w:b/>
          <w:szCs w:val="28"/>
        </w:rPr>
      </w:pPr>
    </w:p>
    <w:p w:rsidR="009069B2" w:rsidRPr="00997D39" w:rsidRDefault="009069B2" w:rsidP="00753BA6">
      <w:pPr>
        <w:pStyle w:val="a9"/>
        <w:spacing w:after="0" w:line="360" w:lineRule="auto"/>
        <w:jc w:val="both"/>
        <w:rPr>
          <w:b/>
          <w:szCs w:val="28"/>
        </w:rPr>
      </w:pPr>
    </w:p>
    <w:p w:rsidR="009069B2" w:rsidRPr="00997D39" w:rsidRDefault="009069B2" w:rsidP="00753BA6">
      <w:pPr>
        <w:pStyle w:val="a9"/>
        <w:spacing w:after="0" w:line="360" w:lineRule="auto"/>
        <w:jc w:val="both"/>
        <w:rPr>
          <w:b/>
          <w:szCs w:val="28"/>
        </w:rPr>
      </w:pPr>
    </w:p>
    <w:p w:rsidR="009069B2" w:rsidRPr="00997D39" w:rsidRDefault="009069B2" w:rsidP="00753BA6">
      <w:pPr>
        <w:pStyle w:val="a9"/>
        <w:spacing w:after="0" w:line="360" w:lineRule="auto"/>
        <w:jc w:val="both"/>
        <w:rPr>
          <w:b/>
          <w:szCs w:val="28"/>
        </w:rPr>
      </w:pPr>
    </w:p>
    <w:p w:rsidR="009069B2" w:rsidRPr="00997D39" w:rsidRDefault="009069B2" w:rsidP="00753BA6">
      <w:pPr>
        <w:pStyle w:val="a9"/>
        <w:spacing w:after="0" w:line="360" w:lineRule="auto"/>
        <w:jc w:val="both"/>
        <w:rPr>
          <w:b/>
          <w:szCs w:val="28"/>
        </w:rPr>
      </w:pPr>
    </w:p>
    <w:p w:rsidR="009069B2" w:rsidRPr="00997D39" w:rsidRDefault="009069B2" w:rsidP="00753BA6">
      <w:pPr>
        <w:pStyle w:val="a9"/>
        <w:spacing w:after="0" w:line="360" w:lineRule="auto"/>
        <w:jc w:val="both"/>
        <w:rPr>
          <w:b/>
          <w:szCs w:val="28"/>
        </w:rPr>
      </w:pPr>
    </w:p>
    <w:p w:rsidR="009069B2" w:rsidRPr="00997D39" w:rsidRDefault="009069B2" w:rsidP="00753BA6">
      <w:pPr>
        <w:pStyle w:val="a9"/>
        <w:spacing w:after="0" w:line="360" w:lineRule="auto"/>
        <w:jc w:val="both"/>
        <w:rPr>
          <w:b/>
          <w:szCs w:val="28"/>
        </w:rPr>
      </w:pPr>
    </w:p>
    <w:p w:rsidR="009069B2" w:rsidRPr="00997D39" w:rsidRDefault="009069B2" w:rsidP="00753BA6">
      <w:pPr>
        <w:pStyle w:val="a9"/>
        <w:spacing w:after="0" w:line="360" w:lineRule="auto"/>
        <w:jc w:val="both"/>
        <w:rPr>
          <w:b/>
          <w:szCs w:val="28"/>
        </w:rPr>
      </w:pPr>
    </w:p>
    <w:p w:rsidR="009069B2" w:rsidRPr="00997D39" w:rsidRDefault="009069B2" w:rsidP="00753BA6">
      <w:pPr>
        <w:pStyle w:val="a9"/>
        <w:spacing w:after="0" w:line="360" w:lineRule="auto"/>
        <w:jc w:val="both"/>
        <w:rPr>
          <w:b/>
          <w:szCs w:val="28"/>
        </w:rPr>
      </w:pPr>
    </w:p>
    <w:p w:rsidR="009069B2" w:rsidRPr="00997D39" w:rsidRDefault="009069B2" w:rsidP="00753BA6">
      <w:pPr>
        <w:pStyle w:val="a9"/>
        <w:spacing w:after="0" w:line="360" w:lineRule="auto"/>
        <w:jc w:val="both"/>
        <w:rPr>
          <w:b/>
          <w:szCs w:val="28"/>
        </w:rPr>
      </w:pPr>
    </w:p>
    <w:p w:rsidR="009069B2" w:rsidRPr="00997D39" w:rsidRDefault="009069B2" w:rsidP="00753BA6">
      <w:pPr>
        <w:pStyle w:val="a9"/>
        <w:spacing w:after="0" w:line="360" w:lineRule="auto"/>
        <w:jc w:val="both"/>
        <w:rPr>
          <w:b/>
          <w:szCs w:val="28"/>
        </w:rPr>
      </w:pPr>
    </w:p>
    <w:p w:rsidR="009069B2" w:rsidRPr="00997D39" w:rsidRDefault="009069B2" w:rsidP="00753BA6">
      <w:pPr>
        <w:pStyle w:val="a9"/>
        <w:spacing w:after="0" w:line="360" w:lineRule="auto"/>
        <w:jc w:val="both"/>
        <w:rPr>
          <w:b/>
          <w:szCs w:val="28"/>
        </w:rPr>
      </w:pPr>
    </w:p>
    <w:p w:rsidR="009069B2" w:rsidRPr="00997D39" w:rsidRDefault="009069B2" w:rsidP="00753BA6">
      <w:pPr>
        <w:pStyle w:val="a9"/>
        <w:spacing w:after="0" w:line="360" w:lineRule="auto"/>
        <w:jc w:val="both"/>
        <w:rPr>
          <w:b/>
          <w:szCs w:val="28"/>
        </w:rPr>
      </w:pPr>
    </w:p>
    <w:p w:rsidR="009069B2" w:rsidRPr="00997D39" w:rsidRDefault="009069B2" w:rsidP="00753BA6">
      <w:pPr>
        <w:pStyle w:val="a9"/>
        <w:spacing w:after="0" w:line="360" w:lineRule="auto"/>
        <w:jc w:val="both"/>
        <w:rPr>
          <w:b/>
          <w:szCs w:val="28"/>
        </w:rPr>
      </w:pPr>
    </w:p>
    <w:p w:rsidR="009069B2" w:rsidRPr="00997D39" w:rsidRDefault="009069B2" w:rsidP="00753BA6">
      <w:pPr>
        <w:pStyle w:val="a9"/>
        <w:spacing w:after="0" w:line="360" w:lineRule="auto"/>
        <w:jc w:val="both"/>
        <w:rPr>
          <w:b/>
          <w:szCs w:val="28"/>
        </w:rPr>
      </w:pPr>
    </w:p>
    <w:p w:rsidR="009069B2" w:rsidRPr="00997D39" w:rsidRDefault="009069B2" w:rsidP="00753BA6">
      <w:pPr>
        <w:pStyle w:val="a9"/>
        <w:spacing w:after="0" w:line="360" w:lineRule="auto"/>
        <w:jc w:val="both"/>
        <w:rPr>
          <w:b/>
          <w:szCs w:val="28"/>
        </w:rPr>
      </w:pPr>
    </w:p>
    <w:p w:rsidR="009069B2" w:rsidRPr="00997D39" w:rsidRDefault="009069B2" w:rsidP="00753BA6">
      <w:pPr>
        <w:pStyle w:val="a9"/>
        <w:spacing w:after="0" w:line="360" w:lineRule="auto"/>
        <w:jc w:val="both"/>
        <w:rPr>
          <w:b/>
          <w:szCs w:val="28"/>
        </w:rPr>
      </w:pPr>
    </w:p>
    <w:p w:rsidR="009069B2" w:rsidRPr="00997D39" w:rsidRDefault="009069B2" w:rsidP="00753BA6">
      <w:pPr>
        <w:pStyle w:val="a9"/>
        <w:spacing w:after="0" w:line="360" w:lineRule="auto"/>
        <w:jc w:val="both"/>
        <w:rPr>
          <w:b/>
          <w:szCs w:val="28"/>
        </w:rPr>
      </w:pPr>
    </w:p>
    <w:p w:rsidR="009069B2" w:rsidRPr="00997D39" w:rsidRDefault="009069B2" w:rsidP="00753BA6">
      <w:pPr>
        <w:pStyle w:val="a9"/>
        <w:spacing w:after="0" w:line="360" w:lineRule="auto"/>
        <w:jc w:val="both"/>
        <w:rPr>
          <w:b/>
          <w:szCs w:val="28"/>
        </w:rPr>
      </w:pPr>
    </w:p>
    <w:p w:rsidR="009069B2" w:rsidRPr="00997D39" w:rsidRDefault="009069B2" w:rsidP="00753BA6">
      <w:pPr>
        <w:pStyle w:val="a9"/>
        <w:spacing w:after="0" w:line="360" w:lineRule="auto"/>
        <w:jc w:val="both"/>
        <w:rPr>
          <w:b/>
          <w:szCs w:val="28"/>
        </w:rPr>
      </w:pPr>
    </w:p>
    <w:p w:rsidR="009069B2" w:rsidRPr="00997D39" w:rsidRDefault="009069B2" w:rsidP="009069B2">
      <w:pPr>
        <w:pStyle w:val="a9"/>
        <w:spacing w:after="0" w:line="360" w:lineRule="auto"/>
        <w:ind w:firstLine="708"/>
        <w:jc w:val="both"/>
        <w:rPr>
          <w:b/>
          <w:szCs w:val="28"/>
        </w:rPr>
      </w:pPr>
    </w:p>
    <w:p w:rsidR="009069B2" w:rsidRPr="00997D39" w:rsidRDefault="009069B2" w:rsidP="00997D39">
      <w:pPr>
        <w:spacing w:line="276" w:lineRule="auto"/>
        <w:ind w:firstLine="709"/>
        <w:jc w:val="center"/>
        <w:rPr>
          <w:b/>
        </w:rPr>
      </w:pPr>
      <w:r w:rsidRPr="00997D39">
        <w:rPr>
          <w:b/>
        </w:rPr>
        <w:t>1.</w:t>
      </w:r>
      <w:r w:rsidRPr="00997D39">
        <w:rPr>
          <w:b/>
        </w:rPr>
        <w:tab/>
        <w:t>Введение</w:t>
      </w:r>
    </w:p>
    <w:p w:rsidR="009069B2" w:rsidRPr="00997D39" w:rsidRDefault="009069B2" w:rsidP="00997D39">
      <w:pPr>
        <w:spacing w:line="276" w:lineRule="auto"/>
        <w:ind w:firstLine="709"/>
        <w:jc w:val="both"/>
      </w:pPr>
      <w:r w:rsidRPr="00997D39">
        <w:t xml:space="preserve">Самостоятельная работа студентов -  это их </w:t>
      </w:r>
      <w:proofErr w:type="gramStart"/>
      <w:r w:rsidRPr="00997D39">
        <w:t>деятельность  в</w:t>
      </w:r>
      <w:proofErr w:type="gramEnd"/>
      <w:r w:rsidRPr="00997D39">
        <w:t xml:space="preserve">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9069B2" w:rsidRPr="00997D39" w:rsidRDefault="009069B2" w:rsidP="00997D39">
      <w:pPr>
        <w:spacing w:line="276" w:lineRule="auto"/>
        <w:ind w:firstLine="709"/>
        <w:jc w:val="both"/>
      </w:pPr>
      <w:r w:rsidRPr="00997D39">
        <w:t>Основными признаками самостоятельной работы студентов принято считать:</w:t>
      </w:r>
    </w:p>
    <w:p w:rsidR="009069B2" w:rsidRPr="00997D39" w:rsidRDefault="009069B2" w:rsidP="00997D39">
      <w:pPr>
        <w:spacing w:line="276" w:lineRule="auto"/>
        <w:ind w:firstLine="709"/>
        <w:jc w:val="both"/>
      </w:pPr>
      <w:r w:rsidRPr="00997D39"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9069B2" w:rsidRPr="00997D39" w:rsidRDefault="009069B2" w:rsidP="00997D39">
      <w:pPr>
        <w:spacing w:line="276" w:lineRule="auto"/>
        <w:ind w:firstLine="709"/>
        <w:jc w:val="both"/>
      </w:pPr>
      <w:r w:rsidRPr="00997D39"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9069B2" w:rsidRPr="00997D39" w:rsidRDefault="009069B2" w:rsidP="00997D39">
      <w:pPr>
        <w:spacing w:line="276" w:lineRule="auto"/>
        <w:ind w:firstLine="709"/>
        <w:jc w:val="both"/>
      </w:pPr>
      <w:r w:rsidRPr="00997D39">
        <w:t>- проявление сознательности, самостоятельности и активности студентов в процессе решения поставленных задач;</w:t>
      </w:r>
    </w:p>
    <w:p w:rsidR="009069B2" w:rsidRPr="00997D39" w:rsidRDefault="009069B2" w:rsidP="00997D39">
      <w:pPr>
        <w:spacing w:line="276" w:lineRule="auto"/>
        <w:ind w:firstLine="709"/>
        <w:jc w:val="both"/>
      </w:pPr>
      <w:r w:rsidRPr="00997D39">
        <w:t>- владение навыками самостоятельной работы;</w:t>
      </w:r>
    </w:p>
    <w:p w:rsidR="009069B2" w:rsidRPr="00997D39" w:rsidRDefault="009069B2" w:rsidP="00997D39">
      <w:pPr>
        <w:spacing w:line="276" w:lineRule="auto"/>
        <w:ind w:firstLine="709"/>
        <w:jc w:val="both"/>
      </w:pPr>
      <w:r w:rsidRPr="00997D39"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9069B2" w:rsidRPr="00997D39" w:rsidRDefault="009069B2" w:rsidP="00997D39">
      <w:pPr>
        <w:spacing w:line="276" w:lineRule="auto"/>
        <w:ind w:firstLine="709"/>
        <w:jc w:val="both"/>
      </w:pPr>
      <w:r w:rsidRPr="00997D39"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9069B2" w:rsidRPr="00997D39" w:rsidRDefault="009069B2" w:rsidP="00997D39">
      <w:pPr>
        <w:spacing w:line="276" w:lineRule="auto"/>
        <w:ind w:firstLine="709"/>
        <w:jc w:val="both"/>
      </w:pPr>
      <w:r w:rsidRPr="00997D39">
        <w:t xml:space="preserve"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</w:t>
      </w:r>
      <w:proofErr w:type="spellStart"/>
      <w:r w:rsidRPr="00997D39">
        <w:t>скорочтения</w:t>
      </w:r>
      <w:proofErr w:type="spellEnd"/>
      <w:r w:rsidRPr="00997D39">
        <w:t xml:space="preserve">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9069B2" w:rsidRPr="00997D39" w:rsidRDefault="009069B2" w:rsidP="00997D39">
      <w:pPr>
        <w:tabs>
          <w:tab w:val="left" w:pos="708"/>
        </w:tabs>
        <w:spacing w:line="276" w:lineRule="auto"/>
        <w:ind w:firstLine="709"/>
        <w:jc w:val="both"/>
        <w:rPr>
          <w:highlight w:val="yellow"/>
        </w:rPr>
      </w:pPr>
      <w:r w:rsidRPr="00997D39">
        <w:t xml:space="preserve">В самостоятельной работе студентов по решению познавательных и практических задач всегда присутствуют элементы управления </w:t>
      </w:r>
      <w:proofErr w:type="gramStart"/>
      <w:r w:rsidRPr="00997D39">
        <w:t>и  самоуправления</w:t>
      </w:r>
      <w:proofErr w:type="gramEnd"/>
      <w:r w:rsidRPr="00997D39">
        <w:t xml:space="preserve"> данной деятельностью: 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         </w:t>
      </w:r>
      <w:r w:rsidRPr="00997D39">
        <w:rPr>
          <w:b/>
          <w:bCs/>
          <w:i/>
          <w:iCs/>
        </w:rPr>
        <w:t xml:space="preserve"> </w:t>
      </w:r>
    </w:p>
    <w:p w:rsidR="009069B2" w:rsidRPr="00997D39" w:rsidRDefault="009069B2" w:rsidP="00997D39">
      <w:pPr>
        <w:tabs>
          <w:tab w:val="left" w:pos="708"/>
        </w:tabs>
        <w:spacing w:line="276" w:lineRule="auto"/>
        <w:ind w:firstLine="709"/>
        <w:jc w:val="both"/>
        <w:rPr>
          <w:highlight w:val="yellow"/>
        </w:rPr>
      </w:pPr>
      <w:r w:rsidRPr="00997D39">
        <w:t xml:space="preserve">Целями освоения дисциплины «ГРИМ» </w:t>
      </w:r>
      <w:proofErr w:type="gramStart"/>
      <w:r w:rsidRPr="00997D39">
        <w:t>являются  ознакомление</w:t>
      </w:r>
      <w:proofErr w:type="gramEnd"/>
      <w:r w:rsidRPr="00997D39">
        <w:t xml:space="preserve"> студентов с искусством грима, его средствами, возможностями в создании роли в драматическом театре.</w:t>
      </w:r>
    </w:p>
    <w:p w:rsidR="009069B2" w:rsidRPr="00997D39" w:rsidRDefault="009069B2" w:rsidP="00997D39">
      <w:pPr>
        <w:tabs>
          <w:tab w:val="left" w:pos="708"/>
        </w:tabs>
        <w:spacing w:line="276" w:lineRule="auto"/>
        <w:ind w:firstLine="709"/>
        <w:jc w:val="both"/>
        <w:rPr>
          <w:iCs/>
        </w:rPr>
      </w:pPr>
      <w:r w:rsidRPr="00997D39">
        <w:t xml:space="preserve">Цели данной дисциплины способствуют подготовке </w:t>
      </w:r>
      <w:r w:rsidRPr="00997D39">
        <w:rPr>
          <w:iCs/>
        </w:rPr>
        <w:t xml:space="preserve">конкурентоспособных, высококвалифицированных и компетентных специалистов для сферы театра и кино, способных к самосовершенствованию и развитию в условиях непрерывно меняющейся </w:t>
      </w:r>
      <w:r w:rsidRPr="00997D39">
        <w:rPr>
          <w:iCs/>
        </w:rPr>
        <w:lastRenderedPageBreak/>
        <w:t xml:space="preserve">духовной и информационной жизни общества; формируют </w:t>
      </w:r>
      <w:proofErr w:type="gramStart"/>
      <w:r w:rsidRPr="00997D39">
        <w:rPr>
          <w:iCs/>
        </w:rPr>
        <w:t>профессиональные  качества</w:t>
      </w:r>
      <w:proofErr w:type="gramEnd"/>
      <w:r w:rsidRPr="00997D39">
        <w:rPr>
          <w:iCs/>
        </w:rPr>
        <w:t xml:space="preserve"> личности  студентов.</w:t>
      </w:r>
    </w:p>
    <w:p w:rsidR="009069B2" w:rsidRPr="00997D39" w:rsidRDefault="009069B2" w:rsidP="00997D39">
      <w:pPr>
        <w:keepNext/>
        <w:tabs>
          <w:tab w:val="right" w:leader="underscore" w:pos="8505"/>
        </w:tabs>
        <w:suppressAutoHyphens/>
        <w:spacing w:line="276" w:lineRule="auto"/>
        <w:ind w:firstLine="709"/>
        <w:jc w:val="both"/>
        <w:rPr>
          <w:iCs/>
        </w:rPr>
      </w:pPr>
      <w:r w:rsidRPr="00997D39">
        <w:rPr>
          <w:iCs/>
        </w:rPr>
        <w:t>Исходя из поставленных целей в процессе освоения дисциплины решаются следующие задачи:</w:t>
      </w:r>
    </w:p>
    <w:p w:rsidR="009069B2" w:rsidRPr="00997D39" w:rsidRDefault="009069B2" w:rsidP="00997D39">
      <w:pPr>
        <w:pStyle w:val="a"/>
        <w:numPr>
          <w:ilvl w:val="0"/>
          <w:numId w:val="0"/>
        </w:numPr>
        <w:suppressAutoHyphens/>
        <w:spacing w:line="276" w:lineRule="auto"/>
        <w:ind w:firstLine="709"/>
      </w:pPr>
      <w:r w:rsidRPr="00997D39">
        <w:rPr>
          <w:iCs/>
        </w:rPr>
        <w:t xml:space="preserve">-  </w:t>
      </w:r>
      <w:r w:rsidRPr="00997D39">
        <w:t>создание учебно-творческой атмосферы, стимулирующей изучение предметной области через совместную образовательную и научную деятельность студента и педагога;</w:t>
      </w:r>
    </w:p>
    <w:p w:rsidR="009069B2" w:rsidRPr="00997D39" w:rsidRDefault="009069B2" w:rsidP="00997D39">
      <w:pPr>
        <w:pStyle w:val="a"/>
        <w:numPr>
          <w:ilvl w:val="0"/>
          <w:numId w:val="0"/>
        </w:numPr>
        <w:suppressAutoHyphens/>
        <w:spacing w:line="276" w:lineRule="auto"/>
        <w:ind w:firstLine="709"/>
      </w:pPr>
      <w:r w:rsidRPr="00997D39">
        <w:t>- формирование культуры мышления и мотивации к выполнению профессиональной деятельности в конкретной предметной области;</w:t>
      </w:r>
    </w:p>
    <w:p w:rsidR="009069B2" w:rsidRPr="00997D39" w:rsidRDefault="009069B2" w:rsidP="00997D39">
      <w:pPr>
        <w:pStyle w:val="a"/>
        <w:numPr>
          <w:ilvl w:val="0"/>
          <w:numId w:val="0"/>
        </w:numPr>
        <w:suppressAutoHyphens/>
        <w:spacing w:line="276" w:lineRule="auto"/>
        <w:ind w:firstLine="709"/>
      </w:pPr>
      <w:r w:rsidRPr="00997D39">
        <w:t>- ориентацию студентов на постоянное саморазвитие и готовность к самостоятельному освоению знаний на протяжении всей профессиональной деятельности</w:t>
      </w:r>
    </w:p>
    <w:p w:rsidR="009069B2" w:rsidRPr="00997D39" w:rsidRDefault="009069B2" w:rsidP="00997D39">
      <w:pPr>
        <w:pStyle w:val="a"/>
        <w:numPr>
          <w:ilvl w:val="0"/>
          <w:numId w:val="0"/>
        </w:numPr>
        <w:suppressAutoHyphens/>
        <w:spacing w:line="276" w:lineRule="auto"/>
        <w:ind w:firstLine="709"/>
      </w:pPr>
    </w:p>
    <w:p w:rsidR="009069B2" w:rsidRPr="00997D39" w:rsidRDefault="009069B2" w:rsidP="009069B2">
      <w:pPr>
        <w:pStyle w:val="a"/>
        <w:numPr>
          <w:ilvl w:val="0"/>
          <w:numId w:val="0"/>
        </w:numPr>
        <w:suppressAutoHyphens/>
        <w:spacing w:line="276" w:lineRule="auto"/>
        <w:ind w:firstLine="709"/>
      </w:pPr>
    </w:p>
    <w:p w:rsidR="009069B2" w:rsidRPr="00997D39" w:rsidRDefault="009069B2" w:rsidP="009069B2">
      <w:pPr>
        <w:spacing w:line="276" w:lineRule="auto"/>
        <w:ind w:firstLine="709"/>
        <w:jc w:val="center"/>
        <w:rPr>
          <w:b/>
        </w:rPr>
      </w:pPr>
      <w:r w:rsidRPr="00997D39">
        <w:rPr>
          <w:b/>
        </w:rPr>
        <w:t>2.</w:t>
      </w:r>
      <w:r w:rsidRPr="00997D39">
        <w:rPr>
          <w:b/>
        </w:rPr>
        <w:tab/>
        <w:t>ФОРМЫ САМОСТОЯТЕЛЬНОЙ РАБОТЫ ОБУЧАЮЩИХСЯ</w:t>
      </w:r>
    </w:p>
    <w:p w:rsidR="009069B2" w:rsidRPr="00997D39" w:rsidRDefault="009069B2" w:rsidP="009069B2">
      <w:pPr>
        <w:tabs>
          <w:tab w:val="left" w:pos="708"/>
        </w:tabs>
        <w:spacing w:line="276" w:lineRule="auto"/>
        <w:ind w:firstLine="709"/>
        <w:jc w:val="center"/>
        <w:rPr>
          <w:b/>
        </w:rPr>
      </w:pPr>
    </w:p>
    <w:p w:rsidR="009069B2" w:rsidRPr="00997D39" w:rsidRDefault="009069B2" w:rsidP="009069B2">
      <w:pPr>
        <w:tabs>
          <w:tab w:val="left" w:pos="708"/>
        </w:tabs>
        <w:spacing w:line="276" w:lineRule="auto"/>
        <w:ind w:firstLine="709"/>
        <w:jc w:val="center"/>
        <w:rPr>
          <w:b/>
        </w:rPr>
      </w:pPr>
      <w:r w:rsidRPr="00997D39">
        <w:rPr>
          <w:b/>
        </w:rPr>
        <w:t>Самостоятельная работа студентов по дисциплине</w:t>
      </w:r>
    </w:p>
    <w:p w:rsidR="009069B2" w:rsidRPr="00997D39" w:rsidRDefault="009069B2" w:rsidP="009D5C42">
      <w:pPr>
        <w:pStyle w:val="a9"/>
        <w:spacing w:after="0" w:line="360" w:lineRule="auto"/>
        <w:ind w:firstLine="708"/>
        <w:jc w:val="center"/>
        <w:rPr>
          <w:b/>
          <w:sz w:val="28"/>
          <w:szCs w:val="28"/>
        </w:rPr>
      </w:pPr>
    </w:p>
    <w:tbl>
      <w:tblPr>
        <w:tblW w:w="12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3330"/>
        <w:gridCol w:w="4183"/>
        <w:gridCol w:w="1559"/>
        <w:gridCol w:w="3162"/>
      </w:tblGrid>
      <w:tr w:rsidR="009069B2" w:rsidRPr="00997D39" w:rsidTr="009069B2">
        <w:trPr>
          <w:gridAfter w:val="1"/>
          <w:wAfter w:w="3162" w:type="dxa"/>
        </w:trPr>
        <w:tc>
          <w:tcPr>
            <w:tcW w:w="562" w:type="dxa"/>
          </w:tcPr>
          <w:p w:rsidR="009069B2" w:rsidRPr="00997D39" w:rsidRDefault="009069B2" w:rsidP="000B7FBD">
            <w:pPr>
              <w:jc w:val="center"/>
              <w:rPr>
                <w:iCs/>
                <w:sz w:val="20"/>
                <w:szCs w:val="20"/>
              </w:rPr>
            </w:pPr>
            <w:r w:rsidRPr="00997D39">
              <w:rPr>
                <w:iCs/>
                <w:sz w:val="20"/>
                <w:szCs w:val="20"/>
              </w:rPr>
              <w:t>№</w:t>
            </w:r>
          </w:p>
          <w:p w:rsidR="009069B2" w:rsidRPr="00997D39" w:rsidRDefault="009069B2" w:rsidP="000B7FBD">
            <w:pPr>
              <w:jc w:val="center"/>
              <w:rPr>
                <w:iCs/>
                <w:sz w:val="20"/>
                <w:szCs w:val="20"/>
              </w:rPr>
            </w:pPr>
            <w:r w:rsidRPr="00997D39">
              <w:rPr>
                <w:iCs/>
                <w:sz w:val="20"/>
                <w:szCs w:val="20"/>
              </w:rPr>
              <w:t>п/п</w:t>
            </w:r>
          </w:p>
        </w:tc>
        <w:tc>
          <w:tcPr>
            <w:tcW w:w="3330" w:type="dxa"/>
          </w:tcPr>
          <w:p w:rsidR="009069B2" w:rsidRPr="00997D39" w:rsidRDefault="009069B2" w:rsidP="000B7FBD">
            <w:pPr>
              <w:jc w:val="center"/>
              <w:rPr>
                <w:iCs/>
                <w:sz w:val="20"/>
                <w:szCs w:val="20"/>
              </w:rPr>
            </w:pPr>
            <w:r w:rsidRPr="00997D39">
              <w:rPr>
                <w:iCs/>
                <w:sz w:val="20"/>
                <w:szCs w:val="20"/>
              </w:rPr>
              <w:t xml:space="preserve">Темы </w:t>
            </w:r>
          </w:p>
          <w:p w:rsidR="009069B2" w:rsidRPr="00997D39" w:rsidRDefault="009069B2" w:rsidP="000B7FBD">
            <w:pPr>
              <w:jc w:val="center"/>
              <w:rPr>
                <w:iCs/>
                <w:sz w:val="20"/>
                <w:szCs w:val="20"/>
              </w:rPr>
            </w:pPr>
            <w:r w:rsidRPr="00997D39">
              <w:rPr>
                <w:iCs/>
                <w:sz w:val="20"/>
                <w:szCs w:val="20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4183" w:type="dxa"/>
          </w:tcPr>
          <w:p w:rsidR="009069B2" w:rsidRPr="00997D39" w:rsidRDefault="009069B2" w:rsidP="000B7FBD">
            <w:pPr>
              <w:jc w:val="center"/>
              <w:rPr>
                <w:iCs/>
                <w:sz w:val="20"/>
                <w:szCs w:val="20"/>
              </w:rPr>
            </w:pPr>
            <w:r w:rsidRPr="00997D39">
              <w:rPr>
                <w:iCs/>
                <w:sz w:val="20"/>
                <w:szCs w:val="20"/>
              </w:rPr>
              <w:t>Форма самостоятельной работы</w:t>
            </w:r>
          </w:p>
        </w:tc>
        <w:tc>
          <w:tcPr>
            <w:tcW w:w="1559" w:type="dxa"/>
          </w:tcPr>
          <w:p w:rsidR="009069B2" w:rsidRPr="00997D39" w:rsidRDefault="009069B2" w:rsidP="000B7FBD">
            <w:pPr>
              <w:ind w:right="132"/>
              <w:jc w:val="center"/>
              <w:rPr>
                <w:iCs/>
                <w:sz w:val="20"/>
                <w:szCs w:val="20"/>
              </w:rPr>
            </w:pPr>
            <w:r w:rsidRPr="00997D39">
              <w:rPr>
                <w:iCs/>
                <w:sz w:val="20"/>
                <w:szCs w:val="20"/>
              </w:rPr>
              <w:t>Трудоемкость в часах</w:t>
            </w:r>
          </w:p>
        </w:tc>
      </w:tr>
      <w:tr w:rsidR="009069B2" w:rsidRPr="00997D39" w:rsidTr="009069B2">
        <w:trPr>
          <w:gridAfter w:val="1"/>
          <w:wAfter w:w="3162" w:type="dxa"/>
        </w:trPr>
        <w:tc>
          <w:tcPr>
            <w:tcW w:w="9634" w:type="dxa"/>
            <w:gridSpan w:val="4"/>
          </w:tcPr>
          <w:p w:rsidR="009069B2" w:rsidRPr="00997D39" w:rsidRDefault="009069B2" w:rsidP="000B7FBD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997D39">
              <w:rPr>
                <w:sz w:val="20"/>
                <w:szCs w:val="20"/>
              </w:rPr>
              <w:t>7 семестр</w:t>
            </w:r>
          </w:p>
        </w:tc>
      </w:tr>
      <w:tr w:rsidR="009069B2" w:rsidRPr="00997D39" w:rsidTr="009069B2">
        <w:trPr>
          <w:gridAfter w:val="1"/>
          <w:wAfter w:w="3162" w:type="dxa"/>
        </w:trPr>
        <w:tc>
          <w:tcPr>
            <w:tcW w:w="562" w:type="dxa"/>
          </w:tcPr>
          <w:p w:rsidR="009069B2" w:rsidRPr="00997D39" w:rsidRDefault="009069B2" w:rsidP="009069B2">
            <w:pPr>
              <w:pStyle w:val="ae"/>
              <w:numPr>
                <w:ilvl w:val="0"/>
                <w:numId w:val="5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9069B2" w:rsidRPr="00997D39" w:rsidRDefault="009069B2" w:rsidP="000B7FBD">
            <w:pPr>
              <w:tabs>
                <w:tab w:val="left" w:pos="708"/>
              </w:tabs>
            </w:pPr>
            <w:r w:rsidRPr="00997D39">
              <w:t>Подготовка к процессу гримирования.</w:t>
            </w:r>
          </w:p>
        </w:tc>
        <w:tc>
          <w:tcPr>
            <w:tcW w:w="4183" w:type="dxa"/>
          </w:tcPr>
          <w:p w:rsidR="009069B2" w:rsidRPr="00997D39" w:rsidRDefault="009069B2" w:rsidP="000B7FBD">
            <w:pPr>
              <w:rPr>
                <w:sz w:val="20"/>
                <w:szCs w:val="20"/>
              </w:rPr>
            </w:pPr>
            <w:r w:rsidRPr="00997D39">
              <w:rPr>
                <w:sz w:val="20"/>
                <w:szCs w:val="20"/>
              </w:rPr>
              <w:t xml:space="preserve">Подготовка к входному контролю (опрос); </w:t>
            </w:r>
          </w:p>
        </w:tc>
        <w:tc>
          <w:tcPr>
            <w:tcW w:w="1559" w:type="dxa"/>
            <w:vAlign w:val="center"/>
          </w:tcPr>
          <w:p w:rsidR="009069B2" w:rsidRPr="00997D39" w:rsidRDefault="009069B2" w:rsidP="000B7FBD">
            <w:pPr>
              <w:jc w:val="center"/>
              <w:rPr>
                <w:sz w:val="20"/>
                <w:szCs w:val="20"/>
              </w:rPr>
            </w:pPr>
            <w:r w:rsidRPr="00997D39">
              <w:rPr>
                <w:sz w:val="20"/>
                <w:szCs w:val="20"/>
              </w:rPr>
              <w:t>11</w:t>
            </w:r>
          </w:p>
        </w:tc>
      </w:tr>
      <w:tr w:rsidR="009069B2" w:rsidRPr="00997D39" w:rsidTr="009069B2">
        <w:trPr>
          <w:gridAfter w:val="1"/>
          <w:wAfter w:w="3162" w:type="dxa"/>
        </w:trPr>
        <w:tc>
          <w:tcPr>
            <w:tcW w:w="562" w:type="dxa"/>
          </w:tcPr>
          <w:p w:rsidR="009069B2" w:rsidRPr="00997D39" w:rsidRDefault="009069B2" w:rsidP="009069B2">
            <w:pPr>
              <w:pStyle w:val="ae"/>
              <w:numPr>
                <w:ilvl w:val="0"/>
                <w:numId w:val="5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9069B2" w:rsidRPr="00997D39" w:rsidRDefault="009069B2" w:rsidP="000B7FBD">
            <w:pPr>
              <w:tabs>
                <w:tab w:val="left" w:pos="708"/>
              </w:tabs>
            </w:pPr>
            <w:proofErr w:type="spellStart"/>
            <w:r w:rsidRPr="00997D39">
              <w:t>Цветоведение</w:t>
            </w:r>
            <w:proofErr w:type="spellEnd"/>
            <w:r w:rsidRPr="00997D39">
              <w:t>.</w:t>
            </w:r>
          </w:p>
        </w:tc>
        <w:tc>
          <w:tcPr>
            <w:tcW w:w="4183" w:type="dxa"/>
          </w:tcPr>
          <w:p w:rsidR="009069B2" w:rsidRPr="00997D39" w:rsidRDefault="009069B2" w:rsidP="000B7FBD">
            <w:pPr>
              <w:rPr>
                <w:sz w:val="20"/>
                <w:szCs w:val="20"/>
              </w:rPr>
            </w:pPr>
            <w:r w:rsidRPr="00997D39">
              <w:rPr>
                <w:sz w:val="20"/>
                <w:szCs w:val="20"/>
              </w:rPr>
              <w:t>Подготовка к текущему контролю</w:t>
            </w:r>
          </w:p>
        </w:tc>
        <w:tc>
          <w:tcPr>
            <w:tcW w:w="1559" w:type="dxa"/>
            <w:vAlign w:val="center"/>
          </w:tcPr>
          <w:p w:rsidR="009069B2" w:rsidRPr="00997D39" w:rsidRDefault="009069B2" w:rsidP="000B7FBD">
            <w:pPr>
              <w:jc w:val="center"/>
              <w:rPr>
                <w:sz w:val="20"/>
                <w:szCs w:val="20"/>
              </w:rPr>
            </w:pPr>
            <w:r w:rsidRPr="00997D39">
              <w:rPr>
                <w:sz w:val="20"/>
                <w:szCs w:val="20"/>
              </w:rPr>
              <w:t>11</w:t>
            </w:r>
          </w:p>
        </w:tc>
      </w:tr>
      <w:tr w:rsidR="009069B2" w:rsidRPr="00997D39" w:rsidTr="009069B2">
        <w:trPr>
          <w:gridAfter w:val="1"/>
          <w:wAfter w:w="3162" w:type="dxa"/>
        </w:trPr>
        <w:tc>
          <w:tcPr>
            <w:tcW w:w="562" w:type="dxa"/>
          </w:tcPr>
          <w:p w:rsidR="009069B2" w:rsidRPr="00997D39" w:rsidRDefault="009069B2" w:rsidP="009069B2">
            <w:pPr>
              <w:pStyle w:val="ae"/>
              <w:numPr>
                <w:ilvl w:val="0"/>
                <w:numId w:val="5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9069B2" w:rsidRPr="00997D39" w:rsidRDefault="009069B2" w:rsidP="000B7FBD">
            <w:r w:rsidRPr="00997D39">
              <w:t>Технология грима, макияжа, живописные приемы.</w:t>
            </w:r>
          </w:p>
        </w:tc>
        <w:tc>
          <w:tcPr>
            <w:tcW w:w="4183" w:type="dxa"/>
          </w:tcPr>
          <w:p w:rsidR="009069B2" w:rsidRPr="00997D39" w:rsidRDefault="009069B2" w:rsidP="000B7FBD">
            <w:pPr>
              <w:rPr>
                <w:sz w:val="20"/>
                <w:szCs w:val="20"/>
              </w:rPr>
            </w:pPr>
            <w:r w:rsidRPr="00997D39">
              <w:rPr>
                <w:sz w:val="20"/>
                <w:szCs w:val="20"/>
              </w:rPr>
              <w:t>Подготовка к текущему контролю</w:t>
            </w:r>
          </w:p>
        </w:tc>
        <w:tc>
          <w:tcPr>
            <w:tcW w:w="1559" w:type="dxa"/>
            <w:vAlign w:val="center"/>
          </w:tcPr>
          <w:p w:rsidR="009069B2" w:rsidRPr="00997D39" w:rsidRDefault="009069B2" w:rsidP="000B7FBD">
            <w:pPr>
              <w:jc w:val="center"/>
              <w:rPr>
                <w:sz w:val="20"/>
                <w:szCs w:val="20"/>
              </w:rPr>
            </w:pPr>
            <w:r w:rsidRPr="00997D39">
              <w:rPr>
                <w:sz w:val="20"/>
                <w:szCs w:val="20"/>
              </w:rPr>
              <w:t>11</w:t>
            </w:r>
          </w:p>
        </w:tc>
      </w:tr>
      <w:tr w:rsidR="009069B2" w:rsidRPr="00997D39" w:rsidTr="009069B2">
        <w:trPr>
          <w:gridAfter w:val="1"/>
          <w:wAfter w:w="3162" w:type="dxa"/>
        </w:trPr>
        <w:tc>
          <w:tcPr>
            <w:tcW w:w="562" w:type="dxa"/>
          </w:tcPr>
          <w:p w:rsidR="009069B2" w:rsidRPr="00997D39" w:rsidRDefault="009069B2" w:rsidP="009069B2">
            <w:pPr>
              <w:pStyle w:val="ae"/>
              <w:numPr>
                <w:ilvl w:val="0"/>
                <w:numId w:val="5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9069B2" w:rsidRPr="00997D39" w:rsidRDefault="009069B2" w:rsidP="000B7FBD">
            <w:pPr>
              <w:tabs>
                <w:tab w:val="left" w:pos="708"/>
              </w:tabs>
            </w:pPr>
            <w:r w:rsidRPr="00997D39">
              <w:t>Схемы грима.</w:t>
            </w:r>
          </w:p>
        </w:tc>
        <w:tc>
          <w:tcPr>
            <w:tcW w:w="4183" w:type="dxa"/>
          </w:tcPr>
          <w:p w:rsidR="009069B2" w:rsidRPr="00997D39" w:rsidRDefault="009069B2" w:rsidP="000B7FBD">
            <w:pPr>
              <w:rPr>
                <w:sz w:val="20"/>
                <w:szCs w:val="20"/>
              </w:rPr>
            </w:pPr>
            <w:r w:rsidRPr="00997D39">
              <w:rPr>
                <w:sz w:val="20"/>
                <w:szCs w:val="20"/>
              </w:rPr>
              <w:t>Подготовка к текущему контролю</w:t>
            </w:r>
          </w:p>
        </w:tc>
        <w:tc>
          <w:tcPr>
            <w:tcW w:w="1559" w:type="dxa"/>
            <w:vAlign w:val="center"/>
          </w:tcPr>
          <w:p w:rsidR="009069B2" w:rsidRPr="00997D39" w:rsidRDefault="009069B2" w:rsidP="000B7FBD">
            <w:pPr>
              <w:jc w:val="center"/>
              <w:rPr>
                <w:sz w:val="20"/>
                <w:szCs w:val="20"/>
              </w:rPr>
            </w:pPr>
            <w:r w:rsidRPr="00997D39">
              <w:rPr>
                <w:sz w:val="20"/>
                <w:szCs w:val="20"/>
              </w:rPr>
              <w:t>11</w:t>
            </w:r>
          </w:p>
        </w:tc>
      </w:tr>
      <w:tr w:rsidR="009069B2" w:rsidRPr="00997D39" w:rsidTr="009069B2">
        <w:trPr>
          <w:gridAfter w:val="1"/>
          <w:wAfter w:w="3162" w:type="dxa"/>
        </w:trPr>
        <w:tc>
          <w:tcPr>
            <w:tcW w:w="562" w:type="dxa"/>
          </w:tcPr>
          <w:p w:rsidR="009069B2" w:rsidRPr="00997D39" w:rsidRDefault="009069B2" w:rsidP="009069B2">
            <w:pPr>
              <w:pStyle w:val="ae"/>
              <w:numPr>
                <w:ilvl w:val="0"/>
                <w:numId w:val="5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9069B2" w:rsidRPr="00997D39" w:rsidRDefault="009069B2" w:rsidP="000B7FBD">
            <w:pPr>
              <w:tabs>
                <w:tab w:val="left" w:pos="708"/>
              </w:tabs>
              <w:rPr>
                <w:highlight w:val="yellow"/>
              </w:rPr>
            </w:pPr>
            <w:proofErr w:type="spellStart"/>
            <w:r w:rsidRPr="00997D39">
              <w:t>Скульптурно</w:t>
            </w:r>
            <w:proofErr w:type="spellEnd"/>
            <w:r w:rsidRPr="00997D39">
              <w:t>-объемные, комбинированные приемы грима.</w:t>
            </w:r>
          </w:p>
        </w:tc>
        <w:tc>
          <w:tcPr>
            <w:tcW w:w="4183" w:type="dxa"/>
          </w:tcPr>
          <w:p w:rsidR="009069B2" w:rsidRPr="00997D39" w:rsidRDefault="009069B2" w:rsidP="000B7FBD">
            <w:pPr>
              <w:rPr>
                <w:sz w:val="20"/>
                <w:szCs w:val="20"/>
              </w:rPr>
            </w:pPr>
            <w:r w:rsidRPr="00997D39">
              <w:rPr>
                <w:sz w:val="20"/>
                <w:szCs w:val="20"/>
              </w:rPr>
              <w:t>Подготовка к текущему контролю</w:t>
            </w:r>
          </w:p>
        </w:tc>
        <w:tc>
          <w:tcPr>
            <w:tcW w:w="1559" w:type="dxa"/>
            <w:vAlign w:val="center"/>
          </w:tcPr>
          <w:p w:rsidR="009069B2" w:rsidRPr="00997D39" w:rsidRDefault="009069B2" w:rsidP="000B7FBD">
            <w:pPr>
              <w:jc w:val="center"/>
              <w:rPr>
                <w:sz w:val="20"/>
                <w:szCs w:val="20"/>
              </w:rPr>
            </w:pPr>
            <w:r w:rsidRPr="00997D39">
              <w:rPr>
                <w:sz w:val="20"/>
                <w:szCs w:val="20"/>
              </w:rPr>
              <w:t>10</w:t>
            </w:r>
          </w:p>
        </w:tc>
      </w:tr>
      <w:tr w:rsidR="009069B2" w:rsidRPr="00997D39" w:rsidTr="009069B2">
        <w:trPr>
          <w:gridAfter w:val="1"/>
          <w:wAfter w:w="3162" w:type="dxa"/>
        </w:trPr>
        <w:tc>
          <w:tcPr>
            <w:tcW w:w="562" w:type="dxa"/>
          </w:tcPr>
          <w:p w:rsidR="009069B2" w:rsidRPr="00997D39" w:rsidRDefault="009069B2" w:rsidP="000B7FBD">
            <w:pPr>
              <w:pStyle w:val="ae"/>
              <w:tabs>
                <w:tab w:val="left" w:pos="169"/>
              </w:tabs>
              <w:ind w:left="0" w:right="173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9069B2" w:rsidRPr="00997D39" w:rsidRDefault="009069B2" w:rsidP="000B7FBD">
            <w:pPr>
              <w:rPr>
                <w:spacing w:val="-4"/>
              </w:rPr>
            </w:pPr>
          </w:p>
        </w:tc>
        <w:tc>
          <w:tcPr>
            <w:tcW w:w="4183" w:type="dxa"/>
          </w:tcPr>
          <w:p w:rsidR="009069B2" w:rsidRPr="00997D39" w:rsidRDefault="009069B2" w:rsidP="000B7FBD">
            <w:pPr>
              <w:rPr>
                <w:sz w:val="20"/>
                <w:szCs w:val="20"/>
              </w:rPr>
            </w:pPr>
            <w:r w:rsidRPr="00997D39">
              <w:rPr>
                <w:sz w:val="20"/>
                <w:szCs w:val="20"/>
              </w:rPr>
              <w:t>Подготовка к промежуточной аттестации- зачету</w:t>
            </w:r>
          </w:p>
        </w:tc>
        <w:tc>
          <w:tcPr>
            <w:tcW w:w="1559" w:type="dxa"/>
            <w:vAlign w:val="center"/>
          </w:tcPr>
          <w:p w:rsidR="009069B2" w:rsidRPr="00997D39" w:rsidRDefault="009069B2" w:rsidP="000B7FBD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</w:tr>
      <w:tr w:rsidR="009069B2" w:rsidRPr="00997D39" w:rsidTr="009069B2">
        <w:tc>
          <w:tcPr>
            <w:tcW w:w="9634" w:type="dxa"/>
            <w:gridSpan w:val="4"/>
          </w:tcPr>
          <w:p w:rsidR="009069B2" w:rsidRPr="00997D39" w:rsidRDefault="009069B2" w:rsidP="000B7FBD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997D39">
              <w:rPr>
                <w:sz w:val="20"/>
                <w:szCs w:val="20"/>
              </w:rPr>
              <w:t>8  семестр</w:t>
            </w:r>
          </w:p>
        </w:tc>
        <w:tc>
          <w:tcPr>
            <w:tcW w:w="3162" w:type="dxa"/>
          </w:tcPr>
          <w:p w:rsidR="009069B2" w:rsidRPr="00997D39" w:rsidRDefault="009069B2" w:rsidP="000B7FBD">
            <w:r w:rsidRPr="00997D39">
              <w:t>Промежуточная аттестация</w:t>
            </w:r>
          </w:p>
        </w:tc>
      </w:tr>
      <w:tr w:rsidR="009069B2" w:rsidRPr="00997D39" w:rsidTr="009069B2">
        <w:trPr>
          <w:gridAfter w:val="1"/>
          <w:wAfter w:w="3162" w:type="dxa"/>
        </w:trPr>
        <w:tc>
          <w:tcPr>
            <w:tcW w:w="562" w:type="dxa"/>
          </w:tcPr>
          <w:p w:rsidR="009069B2" w:rsidRPr="00997D39" w:rsidRDefault="009069B2" w:rsidP="009069B2">
            <w:pPr>
              <w:pStyle w:val="ae"/>
              <w:numPr>
                <w:ilvl w:val="0"/>
                <w:numId w:val="5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9069B2" w:rsidRPr="00997D39" w:rsidRDefault="009069B2" w:rsidP="000B7FBD">
            <w:pPr>
              <w:tabs>
                <w:tab w:val="left" w:pos="708"/>
              </w:tabs>
            </w:pPr>
            <w:r w:rsidRPr="00997D39">
              <w:t>Характерный грим.</w:t>
            </w:r>
          </w:p>
        </w:tc>
        <w:tc>
          <w:tcPr>
            <w:tcW w:w="4183" w:type="dxa"/>
          </w:tcPr>
          <w:p w:rsidR="009069B2" w:rsidRPr="00997D39" w:rsidRDefault="009069B2" w:rsidP="000B7FBD">
            <w:pPr>
              <w:rPr>
                <w:sz w:val="20"/>
                <w:szCs w:val="20"/>
              </w:rPr>
            </w:pPr>
            <w:r w:rsidRPr="00997D39">
              <w:rPr>
                <w:sz w:val="20"/>
                <w:szCs w:val="20"/>
              </w:rPr>
              <w:t xml:space="preserve">Подготовка к входному контролю (опрос); </w:t>
            </w:r>
          </w:p>
        </w:tc>
        <w:tc>
          <w:tcPr>
            <w:tcW w:w="1559" w:type="dxa"/>
            <w:vAlign w:val="center"/>
          </w:tcPr>
          <w:p w:rsidR="009069B2" w:rsidRPr="00997D39" w:rsidRDefault="009069B2" w:rsidP="000B7FBD">
            <w:pPr>
              <w:jc w:val="center"/>
              <w:rPr>
                <w:sz w:val="20"/>
                <w:szCs w:val="20"/>
              </w:rPr>
            </w:pPr>
            <w:r w:rsidRPr="00997D39">
              <w:rPr>
                <w:sz w:val="20"/>
                <w:szCs w:val="20"/>
              </w:rPr>
              <w:t>10</w:t>
            </w:r>
          </w:p>
        </w:tc>
      </w:tr>
      <w:tr w:rsidR="009069B2" w:rsidRPr="00997D39" w:rsidTr="009069B2">
        <w:trPr>
          <w:gridAfter w:val="1"/>
          <w:wAfter w:w="3162" w:type="dxa"/>
        </w:trPr>
        <w:tc>
          <w:tcPr>
            <w:tcW w:w="562" w:type="dxa"/>
          </w:tcPr>
          <w:p w:rsidR="009069B2" w:rsidRPr="00997D39" w:rsidRDefault="009069B2" w:rsidP="009069B2">
            <w:pPr>
              <w:pStyle w:val="ae"/>
              <w:numPr>
                <w:ilvl w:val="0"/>
                <w:numId w:val="5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9069B2" w:rsidRPr="00997D39" w:rsidRDefault="009069B2" w:rsidP="000B7FBD">
            <w:pPr>
              <w:tabs>
                <w:tab w:val="left" w:pos="708"/>
              </w:tabs>
            </w:pPr>
            <w:r w:rsidRPr="00997D39">
              <w:t>Сказочный грим.</w:t>
            </w:r>
          </w:p>
        </w:tc>
        <w:tc>
          <w:tcPr>
            <w:tcW w:w="4183" w:type="dxa"/>
          </w:tcPr>
          <w:p w:rsidR="009069B2" w:rsidRPr="00997D39" w:rsidRDefault="009069B2" w:rsidP="000B7FBD">
            <w:pPr>
              <w:rPr>
                <w:sz w:val="20"/>
                <w:szCs w:val="20"/>
              </w:rPr>
            </w:pPr>
            <w:r w:rsidRPr="00997D39">
              <w:rPr>
                <w:sz w:val="20"/>
                <w:szCs w:val="20"/>
              </w:rPr>
              <w:t>Подготовка к текущему контролю</w:t>
            </w:r>
          </w:p>
        </w:tc>
        <w:tc>
          <w:tcPr>
            <w:tcW w:w="1559" w:type="dxa"/>
            <w:vAlign w:val="center"/>
          </w:tcPr>
          <w:p w:rsidR="009069B2" w:rsidRPr="00997D39" w:rsidRDefault="009069B2" w:rsidP="000B7FBD">
            <w:pPr>
              <w:jc w:val="center"/>
              <w:rPr>
                <w:sz w:val="20"/>
                <w:szCs w:val="20"/>
              </w:rPr>
            </w:pPr>
            <w:r w:rsidRPr="00997D39">
              <w:rPr>
                <w:sz w:val="20"/>
                <w:szCs w:val="20"/>
              </w:rPr>
              <w:t>10</w:t>
            </w:r>
          </w:p>
        </w:tc>
      </w:tr>
      <w:tr w:rsidR="009069B2" w:rsidRPr="00997D39" w:rsidTr="009069B2">
        <w:trPr>
          <w:gridAfter w:val="1"/>
          <w:wAfter w:w="3162" w:type="dxa"/>
        </w:trPr>
        <w:tc>
          <w:tcPr>
            <w:tcW w:w="562" w:type="dxa"/>
          </w:tcPr>
          <w:p w:rsidR="009069B2" w:rsidRPr="00997D39" w:rsidRDefault="009069B2" w:rsidP="009069B2">
            <w:pPr>
              <w:pStyle w:val="ae"/>
              <w:numPr>
                <w:ilvl w:val="0"/>
                <w:numId w:val="5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9069B2" w:rsidRPr="00997D39" w:rsidRDefault="009069B2" w:rsidP="000B7FBD">
            <w:pPr>
              <w:tabs>
                <w:tab w:val="left" w:pos="708"/>
              </w:tabs>
            </w:pPr>
            <w:r w:rsidRPr="00997D39">
              <w:t xml:space="preserve">Маски. </w:t>
            </w:r>
          </w:p>
        </w:tc>
        <w:tc>
          <w:tcPr>
            <w:tcW w:w="4183" w:type="dxa"/>
          </w:tcPr>
          <w:p w:rsidR="009069B2" w:rsidRPr="00997D39" w:rsidRDefault="009069B2" w:rsidP="000B7FBD">
            <w:pPr>
              <w:rPr>
                <w:sz w:val="20"/>
                <w:szCs w:val="20"/>
              </w:rPr>
            </w:pPr>
            <w:r w:rsidRPr="00997D39">
              <w:rPr>
                <w:sz w:val="20"/>
                <w:szCs w:val="20"/>
              </w:rPr>
              <w:t>Подготовка к текущему контролю</w:t>
            </w:r>
          </w:p>
        </w:tc>
        <w:tc>
          <w:tcPr>
            <w:tcW w:w="1559" w:type="dxa"/>
            <w:vAlign w:val="center"/>
          </w:tcPr>
          <w:p w:rsidR="009069B2" w:rsidRPr="00997D39" w:rsidRDefault="009069B2" w:rsidP="000B7FBD">
            <w:pPr>
              <w:jc w:val="center"/>
              <w:rPr>
                <w:sz w:val="20"/>
                <w:szCs w:val="20"/>
              </w:rPr>
            </w:pPr>
            <w:r w:rsidRPr="00997D39">
              <w:rPr>
                <w:sz w:val="20"/>
                <w:szCs w:val="20"/>
              </w:rPr>
              <w:t>10</w:t>
            </w:r>
          </w:p>
        </w:tc>
      </w:tr>
      <w:tr w:rsidR="009069B2" w:rsidRPr="00997D39" w:rsidTr="009069B2">
        <w:trPr>
          <w:gridAfter w:val="1"/>
          <w:wAfter w:w="3162" w:type="dxa"/>
        </w:trPr>
        <w:tc>
          <w:tcPr>
            <w:tcW w:w="562" w:type="dxa"/>
          </w:tcPr>
          <w:p w:rsidR="009069B2" w:rsidRPr="00997D39" w:rsidRDefault="009069B2" w:rsidP="009069B2">
            <w:pPr>
              <w:pStyle w:val="ae"/>
              <w:numPr>
                <w:ilvl w:val="0"/>
                <w:numId w:val="5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9069B2" w:rsidRPr="00997D39" w:rsidRDefault="009069B2" w:rsidP="000B7FBD">
            <w:pPr>
              <w:tabs>
                <w:tab w:val="left" w:pos="708"/>
              </w:tabs>
            </w:pPr>
            <w:r w:rsidRPr="00997D39">
              <w:t>Национально-исторический грим.</w:t>
            </w:r>
          </w:p>
        </w:tc>
        <w:tc>
          <w:tcPr>
            <w:tcW w:w="4183" w:type="dxa"/>
          </w:tcPr>
          <w:p w:rsidR="009069B2" w:rsidRPr="00997D39" w:rsidRDefault="009069B2" w:rsidP="000B7FBD">
            <w:pPr>
              <w:rPr>
                <w:sz w:val="20"/>
                <w:szCs w:val="20"/>
              </w:rPr>
            </w:pPr>
            <w:r w:rsidRPr="00997D39">
              <w:rPr>
                <w:sz w:val="20"/>
                <w:szCs w:val="20"/>
              </w:rPr>
              <w:t>Подготовка к текущему контролю</w:t>
            </w:r>
          </w:p>
        </w:tc>
        <w:tc>
          <w:tcPr>
            <w:tcW w:w="1559" w:type="dxa"/>
            <w:vAlign w:val="center"/>
          </w:tcPr>
          <w:p w:rsidR="009069B2" w:rsidRPr="00997D39" w:rsidRDefault="009069B2" w:rsidP="000B7FBD">
            <w:pPr>
              <w:jc w:val="center"/>
              <w:rPr>
                <w:sz w:val="20"/>
                <w:szCs w:val="20"/>
              </w:rPr>
            </w:pPr>
            <w:r w:rsidRPr="00997D39">
              <w:rPr>
                <w:sz w:val="20"/>
                <w:szCs w:val="20"/>
              </w:rPr>
              <w:t>10</w:t>
            </w:r>
          </w:p>
        </w:tc>
      </w:tr>
      <w:tr w:rsidR="009069B2" w:rsidRPr="00997D39" w:rsidTr="009069B2">
        <w:trPr>
          <w:gridAfter w:val="1"/>
          <w:wAfter w:w="3162" w:type="dxa"/>
        </w:trPr>
        <w:tc>
          <w:tcPr>
            <w:tcW w:w="562" w:type="dxa"/>
          </w:tcPr>
          <w:p w:rsidR="009069B2" w:rsidRPr="00997D39" w:rsidRDefault="009069B2" w:rsidP="009069B2">
            <w:pPr>
              <w:pStyle w:val="ae"/>
              <w:numPr>
                <w:ilvl w:val="0"/>
                <w:numId w:val="5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9069B2" w:rsidRPr="00997D39" w:rsidRDefault="009069B2" w:rsidP="000B7FBD">
            <w:pPr>
              <w:tabs>
                <w:tab w:val="left" w:pos="708"/>
              </w:tabs>
              <w:rPr>
                <w:highlight w:val="yellow"/>
              </w:rPr>
            </w:pPr>
            <w:r w:rsidRPr="00997D39">
              <w:t>Физиогномика</w:t>
            </w:r>
          </w:p>
        </w:tc>
        <w:tc>
          <w:tcPr>
            <w:tcW w:w="4183" w:type="dxa"/>
          </w:tcPr>
          <w:p w:rsidR="009069B2" w:rsidRPr="00997D39" w:rsidRDefault="009069B2" w:rsidP="000B7FBD">
            <w:pPr>
              <w:rPr>
                <w:sz w:val="20"/>
                <w:szCs w:val="20"/>
              </w:rPr>
            </w:pPr>
            <w:r w:rsidRPr="00997D39">
              <w:rPr>
                <w:sz w:val="20"/>
                <w:szCs w:val="20"/>
              </w:rPr>
              <w:t>Подготовка к текущему контролю</w:t>
            </w:r>
          </w:p>
        </w:tc>
        <w:tc>
          <w:tcPr>
            <w:tcW w:w="1559" w:type="dxa"/>
            <w:vAlign w:val="center"/>
          </w:tcPr>
          <w:p w:rsidR="009069B2" w:rsidRPr="00997D39" w:rsidRDefault="009069B2" w:rsidP="000B7FBD">
            <w:pPr>
              <w:jc w:val="center"/>
              <w:rPr>
                <w:sz w:val="20"/>
                <w:szCs w:val="20"/>
              </w:rPr>
            </w:pPr>
          </w:p>
          <w:p w:rsidR="009069B2" w:rsidRPr="00997D39" w:rsidRDefault="009069B2" w:rsidP="000B7FBD">
            <w:pPr>
              <w:jc w:val="center"/>
              <w:rPr>
                <w:sz w:val="20"/>
                <w:szCs w:val="20"/>
              </w:rPr>
            </w:pPr>
            <w:r w:rsidRPr="00997D39">
              <w:rPr>
                <w:sz w:val="20"/>
                <w:szCs w:val="20"/>
              </w:rPr>
              <w:t>9</w:t>
            </w:r>
          </w:p>
        </w:tc>
      </w:tr>
      <w:tr w:rsidR="009069B2" w:rsidRPr="00997D39" w:rsidTr="009069B2">
        <w:trPr>
          <w:gridAfter w:val="1"/>
          <w:wAfter w:w="3162" w:type="dxa"/>
        </w:trPr>
        <w:tc>
          <w:tcPr>
            <w:tcW w:w="562" w:type="dxa"/>
          </w:tcPr>
          <w:p w:rsidR="009069B2" w:rsidRPr="00997D39" w:rsidRDefault="009069B2" w:rsidP="000B7FBD">
            <w:pPr>
              <w:pStyle w:val="ae"/>
              <w:tabs>
                <w:tab w:val="left" w:pos="169"/>
              </w:tabs>
              <w:ind w:left="0" w:right="173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9069B2" w:rsidRPr="00997D39" w:rsidRDefault="009069B2" w:rsidP="000B7FBD">
            <w:pPr>
              <w:rPr>
                <w:spacing w:val="-4"/>
              </w:rPr>
            </w:pPr>
          </w:p>
        </w:tc>
        <w:tc>
          <w:tcPr>
            <w:tcW w:w="4183" w:type="dxa"/>
          </w:tcPr>
          <w:p w:rsidR="009069B2" w:rsidRPr="00997D39" w:rsidRDefault="009069B2" w:rsidP="000B7FBD">
            <w:pPr>
              <w:rPr>
                <w:sz w:val="20"/>
                <w:szCs w:val="20"/>
              </w:rPr>
            </w:pPr>
            <w:r w:rsidRPr="00997D39">
              <w:rPr>
                <w:sz w:val="20"/>
                <w:szCs w:val="20"/>
              </w:rPr>
              <w:t>Подготовка к промежуточной аттестации- экзамен</w:t>
            </w:r>
          </w:p>
        </w:tc>
        <w:tc>
          <w:tcPr>
            <w:tcW w:w="1559" w:type="dxa"/>
            <w:vAlign w:val="center"/>
          </w:tcPr>
          <w:p w:rsidR="009069B2" w:rsidRPr="00997D39" w:rsidRDefault="009069B2" w:rsidP="000B7FBD">
            <w:pPr>
              <w:rPr>
                <w:sz w:val="20"/>
                <w:szCs w:val="20"/>
              </w:rPr>
            </w:pPr>
          </w:p>
        </w:tc>
      </w:tr>
      <w:tr w:rsidR="009069B2" w:rsidRPr="00997D39" w:rsidTr="009069B2">
        <w:trPr>
          <w:gridAfter w:val="1"/>
          <w:wAfter w:w="3162" w:type="dxa"/>
        </w:trPr>
        <w:tc>
          <w:tcPr>
            <w:tcW w:w="562" w:type="dxa"/>
          </w:tcPr>
          <w:p w:rsidR="009069B2" w:rsidRPr="00997D39" w:rsidRDefault="009069B2" w:rsidP="000B7FBD">
            <w:pPr>
              <w:pStyle w:val="ae"/>
              <w:tabs>
                <w:tab w:val="left" w:pos="169"/>
              </w:tabs>
              <w:ind w:left="0" w:right="173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9069B2" w:rsidRPr="00997D39" w:rsidRDefault="009069B2" w:rsidP="000B7FBD">
            <w:r w:rsidRPr="00997D39">
              <w:t>Промежуточная аттестация</w:t>
            </w:r>
          </w:p>
        </w:tc>
        <w:tc>
          <w:tcPr>
            <w:tcW w:w="4183" w:type="dxa"/>
          </w:tcPr>
          <w:p w:rsidR="009069B2" w:rsidRPr="00997D39" w:rsidRDefault="009069B2" w:rsidP="000B7FB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069B2" w:rsidRPr="00997D39" w:rsidRDefault="009069B2" w:rsidP="000B7FBD">
            <w:pPr>
              <w:rPr>
                <w:sz w:val="20"/>
                <w:szCs w:val="20"/>
              </w:rPr>
            </w:pPr>
          </w:p>
        </w:tc>
      </w:tr>
    </w:tbl>
    <w:p w:rsidR="009069B2" w:rsidRPr="00997D39" w:rsidRDefault="009069B2" w:rsidP="009069B2">
      <w:pPr>
        <w:tabs>
          <w:tab w:val="right" w:leader="underscore" w:pos="8505"/>
        </w:tabs>
        <w:spacing w:line="360" w:lineRule="auto"/>
        <w:ind w:firstLine="540"/>
        <w:jc w:val="both"/>
        <w:rPr>
          <w:sz w:val="28"/>
          <w:szCs w:val="28"/>
        </w:rPr>
      </w:pPr>
    </w:p>
    <w:p w:rsidR="009069B2" w:rsidRPr="00997D39" w:rsidRDefault="009069B2" w:rsidP="009069B2">
      <w:pPr>
        <w:tabs>
          <w:tab w:val="right" w:leader="dot" w:pos="9345"/>
        </w:tabs>
        <w:spacing w:after="100" w:line="259" w:lineRule="auto"/>
        <w:ind w:left="220"/>
        <w:rPr>
          <w:b/>
          <w:sz w:val="28"/>
          <w:szCs w:val="28"/>
        </w:rPr>
      </w:pPr>
      <w:r w:rsidRPr="00997D39">
        <w:rPr>
          <w:b/>
          <w:sz w:val="28"/>
          <w:szCs w:val="28"/>
        </w:rPr>
        <w:t xml:space="preserve">3. Методические рекомендации для студентов по отдельным формам самостоятельной работы </w:t>
      </w:r>
    </w:p>
    <w:p w:rsidR="009069B2" w:rsidRPr="00997D39" w:rsidRDefault="009069B2" w:rsidP="009069B2">
      <w:pPr>
        <w:jc w:val="both"/>
        <w:rPr>
          <w:b/>
        </w:rPr>
      </w:pPr>
      <w:r w:rsidRPr="00997D39">
        <w:rPr>
          <w:b/>
        </w:rPr>
        <w:t xml:space="preserve">7 семестр </w:t>
      </w:r>
    </w:p>
    <w:p w:rsidR="009069B2" w:rsidRPr="00997D39" w:rsidRDefault="009069B2" w:rsidP="009069B2">
      <w:pPr>
        <w:jc w:val="both"/>
        <w:rPr>
          <w:b/>
        </w:rPr>
      </w:pPr>
    </w:p>
    <w:p w:rsidR="009069B2" w:rsidRPr="00997D39" w:rsidRDefault="009069B2" w:rsidP="009069B2">
      <w:pPr>
        <w:spacing w:line="276" w:lineRule="auto"/>
        <w:ind w:firstLine="709"/>
      </w:pPr>
      <w:r w:rsidRPr="00997D39">
        <w:rPr>
          <w:rFonts w:eastAsia="Calibri"/>
        </w:rPr>
        <w:t xml:space="preserve">Входной контроль: </w:t>
      </w:r>
      <w:r w:rsidRPr="00997D39">
        <w:t>тест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lastRenderedPageBreak/>
        <w:t>1. Мода -это: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  <w:rPr>
          <w:b/>
        </w:rPr>
      </w:pPr>
      <w:r w:rsidRPr="00997D39">
        <w:rPr>
          <w:b/>
        </w:rPr>
        <w:t>а) не продолжительное господство определённого стиля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б) не продолжительное господство определённого вкуса в какой — либо сфере жизни или культуры.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в) продолжительное господство определённого стиля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2.Прически Древнего Египта выполнялись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а) Из натуральных волос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б) из волос животных (это были парики)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  <w:rPr>
          <w:b/>
        </w:rPr>
      </w:pPr>
      <w:r w:rsidRPr="00997D39">
        <w:rPr>
          <w:b/>
        </w:rPr>
        <w:t>в) из натуральных волос и волос животных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3. Моделирование -это: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а) процесс индивидуального подбора прически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  <w:rPr>
          <w:b/>
        </w:rPr>
      </w:pPr>
      <w:r w:rsidRPr="00997D39">
        <w:rPr>
          <w:b/>
        </w:rPr>
        <w:t>б) процесс создания моделей и разработку на основе различных вариантов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в) процесс реконструкции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4. В прическах древнего Рима и Греции преобладали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а) гладкие формы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  <w:rPr>
          <w:b/>
        </w:rPr>
      </w:pPr>
      <w:r w:rsidRPr="00997D39">
        <w:rPr>
          <w:b/>
        </w:rPr>
        <w:t>б) локоны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в) локоны и гладкие формы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5. Прическа должна соответствовать образу в целом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  <w:rPr>
          <w:b/>
        </w:rPr>
      </w:pPr>
      <w:r w:rsidRPr="00997D39">
        <w:rPr>
          <w:b/>
        </w:rPr>
        <w:t>а) да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б) нет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в) не всегда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6. Прическа -это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а) завивка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б) фигурная укладка волос,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в) фигурная укладка волос, завивка, стрижка.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7. Прически эпохи возрождения (XV- XIV) в Европе отличались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  <w:rPr>
          <w:b/>
        </w:rPr>
      </w:pPr>
      <w:r w:rsidRPr="00997D39">
        <w:rPr>
          <w:b/>
        </w:rPr>
        <w:t>а) помпезностью и разнообразием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б) скромностью и не приметностью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в) однообразием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8.Прически делятся на какие виды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  <w:rPr>
          <w:b/>
        </w:rPr>
      </w:pPr>
      <w:r w:rsidRPr="00997D39">
        <w:rPr>
          <w:b/>
        </w:rPr>
        <w:t>а) по технологии выполнения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б) по способу зачёсывая волос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в) по способу ношения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9.Стиль барокко появился и был популярен в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  <w:rPr>
          <w:b/>
        </w:rPr>
      </w:pPr>
      <w:r w:rsidRPr="00997D39">
        <w:rPr>
          <w:b/>
        </w:rPr>
        <w:t>a) XVII- XVIII в.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б) XV- XVIII в.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в) X-XIV в.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10.Классификация прически - это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а) её стилистическое назначение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  <w:rPr>
          <w:b/>
        </w:rPr>
      </w:pPr>
      <w:r w:rsidRPr="00997D39">
        <w:rPr>
          <w:b/>
        </w:rPr>
        <w:t>б) её предназначение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в) её выполнение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11.Стиль рококо появился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rPr>
          <w:b/>
        </w:rPr>
        <w:t>а) в первой половине XVIII в</w:t>
      </w:r>
      <w:r w:rsidRPr="00997D39">
        <w:t>.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б) в XIV в.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 xml:space="preserve">в) в </w:t>
      </w:r>
      <w:proofErr w:type="spellStart"/>
      <w:r w:rsidRPr="00997D39">
        <w:t>XVв</w:t>
      </w:r>
      <w:proofErr w:type="spellEnd"/>
      <w:r w:rsidRPr="00997D39">
        <w:t>.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lastRenderedPageBreak/>
        <w:t>12. Стиль ампир появился в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а) в конце XIX в.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 xml:space="preserve">б) в </w:t>
      </w:r>
      <w:proofErr w:type="spellStart"/>
      <w:r w:rsidRPr="00997D39">
        <w:t>серединеXVI</w:t>
      </w:r>
      <w:proofErr w:type="spellEnd"/>
      <w:r w:rsidRPr="00997D39">
        <w:t xml:space="preserve"> в.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  <w:rPr>
          <w:b/>
        </w:rPr>
      </w:pPr>
      <w:r w:rsidRPr="00997D39">
        <w:rPr>
          <w:b/>
        </w:rPr>
        <w:t>в) в начале XIX в.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13.Стиль -это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  <w:rPr>
          <w:b/>
        </w:rPr>
      </w:pPr>
      <w:r w:rsidRPr="00997D39">
        <w:rPr>
          <w:b/>
        </w:rPr>
        <w:t>а) устойчивая общность образной системы, средств и приёмов её исполнения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б) индивидуальный подбор прически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в) массовое моделирование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14. Прически в России стали популярны при: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а) Николае I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б) Александр I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  <w:rPr>
          <w:b/>
        </w:rPr>
      </w:pPr>
      <w:r w:rsidRPr="00997D39">
        <w:rPr>
          <w:b/>
        </w:rPr>
        <w:t>в) Петре I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15. В европейских женских прическах в начале XX-</w:t>
      </w:r>
      <w:proofErr w:type="spellStart"/>
      <w:r w:rsidRPr="00997D39">
        <w:t>го</w:t>
      </w:r>
      <w:proofErr w:type="spellEnd"/>
      <w:r w:rsidRPr="00997D39">
        <w:t xml:space="preserve"> в (1900-1950) преобладал стиль: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  <w:rPr>
          <w:b/>
        </w:rPr>
      </w:pPr>
      <w:r w:rsidRPr="00997D39">
        <w:rPr>
          <w:b/>
        </w:rPr>
        <w:t>а) а-ля- гарсон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 xml:space="preserve">б) </w:t>
      </w:r>
      <w:proofErr w:type="spellStart"/>
      <w:r w:rsidRPr="00997D39">
        <w:t>бандо</w:t>
      </w:r>
      <w:proofErr w:type="spellEnd"/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в) малая пудренная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16. В исторических прическах можно было распознать к какой социальной принадлежности относится человек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  <w:rPr>
          <w:b/>
        </w:rPr>
      </w:pPr>
      <w:r w:rsidRPr="00997D39">
        <w:rPr>
          <w:b/>
        </w:rPr>
        <w:t>а) да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б) нет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в) не всегда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17.Композиции прически -это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  <w:rPr>
          <w:b/>
        </w:rPr>
      </w:pPr>
      <w:r w:rsidRPr="00997D39">
        <w:rPr>
          <w:b/>
        </w:rPr>
        <w:t>а) Совокупность элементов, компонентов, декора в единой модели прически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б) фактура прически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в) структура прически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18. Прическа- это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а) искусственное удаление волос (стрижка)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  <w:rPr>
          <w:b/>
        </w:rPr>
      </w:pPr>
      <w:r w:rsidRPr="00997D39">
        <w:rPr>
          <w:b/>
        </w:rPr>
        <w:t>б) фигурная укладка или завивка, а также стрижка в сочетании и с украшениями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в) фигурная укладка из длинных волос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19.Перечислите основные компоненты композиции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  <w:rPr>
          <w:b/>
        </w:rPr>
      </w:pPr>
      <w:r w:rsidRPr="00997D39">
        <w:rPr>
          <w:b/>
        </w:rPr>
        <w:t>а) форма, силуэт, линии, цвет, декор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б) масштабность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в) контраст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20. Какая форма лица называется идеальной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а) круглая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  <w:rPr>
          <w:b/>
        </w:rPr>
      </w:pPr>
      <w:r w:rsidRPr="00997D39">
        <w:rPr>
          <w:b/>
        </w:rPr>
        <w:t>б) овальная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в) треугольная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21.Симметрия -это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а) полное неравенство одной половины целого другой его половине, полное соответствие по расположению и величине всех входящих в форму прически деталей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  <w:rPr>
          <w:b/>
        </w:rPr>
      </w:pPr>
      <w:r w:rsidRPr="00997D39">
        <w:rPr>
          <w:b/>
        </w:rPr>
        <w:t>б) полное равенство одной половины целого другой его половине, полное соответствие по расположению и величине всех входящих в форму прически деталей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в) полное равенство одной половины целого другой его половине и не полное соответствие по расположению и величине всех входящих в форму прически деталей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22. Композиция – это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  <w:rPr>
          <w:b/>
        </w:rPr>
      </w:pPr>
      <w:r w:rsidRPr="00997D39">
        <w:rPr>
          <w:b/>
        </w:rPr>
        <w:lastRenderedPageBreak/>
        <w:t>а) гармоничное сочетание, расположенных составных элементов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б) составные элементы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23. Асимметрия в прическе - это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а</w:t>
      </w:r>
      <w:r w:rsidRPr="00997D39">
        <w:rPr>
          <w:b/>
        </w:rPr>
        <w:t>) неравенство прическе по отношению к оси симметрии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б) не равенство прическе по отношению к оси симметрии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в) не равенство прическе по отношению к профилю.</w:t>
      </w:r>
    </w:p>
    <w:p w:rsidR="009069B2" w:rsidRPr="00997D39" w:rsidRDefault="009069B2" w:rsidP="009069B2">
      <w:pPr>
        <w:jc w:val="both"/>
        <w:rPr>
          <w:rFonts w:eastAsia="Calibri"/>
        </w:rPr>
      </w:pPr>
      <w:r w:rsidRPr="00997D39">
        <w:rPr>
          <w:rFonts w:eastAsia="Calibri"/>
          <w:bCs/>
          <w:i/>
          <w:iCs/>
        </w:rPr>
        <w:t>Оценивается:</w:t>
      </w:r>
      <w:r w:rsidRPr="00997D39">
        <w:rPr>
          <w:rFonts w:eastAsia="Calibri"/>
          <w:bCs/>
          <w:iCs/>
        </w:rPr>
        <w:t xml:space="preserve"> </w:t>
      </w:r>
      <w:r w:rsidRPr="00997D39">
        <w:rPr>
          <w:rFonts w:eastAsia="Calibri"/>
        </w:rPr>
        <w:t>владение основными приемами гримирования</w:t>
      </w:r>
    </w:p>
    <w:p w:rsidR="009069B2" w:rsidRPr="00997D39" w:rsidRDefault="009069B2" w:rsidP="009069B2">
      <w:pPr>
        <w:spacing w:line="276" w:lineRule="auto"/>
        <w:rPr>
          <w:b/>
          <w:bCs/>
        </w:rPr>
      </w:pPr>
      <w:r w:rsidRPr="00997D39">
        <w:rPr>
          <w:b/>
          <w:bCs/>
        </w:rPr>
        <w:t>ЗАЧЕТ- правильный ответ более чем на 50 вопросов</w:t>
      </w:r>
    </w:p>
    <w:p w:rsidR="009069B2" w:rsidRPr="00997D39" w:rsidRDefault="009069B2" w:rsidP="009069B2">
      <w:pPr>
        <w:spacing w:line="192" w:lineRule="auto"/>
      </w:pPr>
      <w:r w:rsidRPr="00997D39">
        <w:rPr>
          <w:b/>
          <w:bCs/>
        </w:rPr>
        <w:t xml:space="preserve">НЕЗАЧЕТ - </w:t>
      </w:r>
      <w:proofErr w:type="gramStart"/>
      <w:r w:rsidRPr="00997D39">
        <w:rPr>
          <w:bCs/>
        </w:rPr>
        <w:t xml:space="preserve">ответ </w:t>
      </w:r>
      <w:r w:rsidRPr="00997D39">
        <w:t xml:space="preserve"> менее</w:t>
      </w:r>
      <w:proofErr w:type="gramEnd"/>
      <w:r w:rsidRPr="00997D39">
        <w:t xml:space="preserve"> чем на 50% вопросов</w:t>
      </w:r>
    </w:p>
    <w:p w:rsidR="009069B2" w:rsidRPr="00997D39" w:rsidRDefault="009069B2" w:rsidP="009069B2">
      <w:pPr>
        <w:jc w:val="both"/>
        <w:rPr>
          <w:b/>
        </w:rPr>
      </w:pPr>
      <w:r w:rsidRPr="00997D39">
        <w:rPr>
          <w:b/>
        </w:rPr>
        <w:t xml:space="preserve">8 семестр </w:t>
      </w:r>
    </w:p>
    <w:p w:rsidR="009069B2" w:rsidRPr="00997D39" w:rsidRDefault="009069B2" w:rsidP="009069B2">
      <w:pPr>
        <w:jc w:val="both"/>
        <w:rPr>
          <w:b/>
        </w:rPr>
      </w:pPr>
      <w:r w:rsidRPr="00997D39">
        <w:rPr>
          <w:rFonts w:eastAsia="Calibri"/>
        </w:rPr>
        <w:t>письменный опрос.</w:t>
      </w:r>
    </w:p>
    <w:p w:rsidR="009069B2" w:rsidRPr="00997D39" w:rsidRDefault="009069B2" w:rsidP="009069B2">
      <w:pPr>
        <w:spacing w:line="276" w:lineRule="auto"/>
        <w:rPr>
          <w:rFonts w:eastAsia="Calibri"/>
        </w:rPr>
      </w:pPr>
      <w:r w:rsidRPr="00997D39">
        <w:rPr>
          <w:rFonts w:eastAsia="Calibri"/>
        </w:rPr>
        <w:t>ВОПРОСЫ:</w:t>
      </w:r>
    </w:p>
    <w:p w:rsidR="009069B2" w:rsidRPr="00997D39" w:rsidRDefault="009069B2" w:rsidP="009069B2">
      <w:pPr>
        <w:pStyle w:val="a5"/>
        <w:spacing w:line="276" w:lineRule="auto"/>
        <w:ind w:firstLine="0"/>
        <w:jc w:val="both"/>
      </w:pPr>
      <w:r w:rsidRPr="00997D39">
        <w:t xml:space="preserve">Значение и функции кожи в жизнедеятельности человека. </w:t>
      </w:r>
    </w:p>
    <w:p w:rsidR="009069B2" w:rsidRPr="00997D39" w:rsidRDefault="009069B2" w:rsidP="009069B2">
      <w:pPr>
        <w:pStyle w:val="a5"/>
        <w:spacing w:line="276" w:lineRule="auto"/>
        <w:ind w:firstLine="0"/>
        <w:jc w:val="both"/>
      </w:pPr>
      <w:r w:rsidRPr="00997D39">
        <w:rPr>
          <w:i/>
        </w:rPr>
        <w:t xml:space="preserve">Гигиена грима: </w:t>
      </w:r>
      <w:proofErr w:type="gramStart"/>
      <w:r w:rsidRPr="00997D39">
        <w:t>чистота  гримировальных</w:t>
      </w:r>
      <w:proofErr w:type="gramEnd"/>
      <w:r w:rsidRPr="00997D39">
        <w:t xml:space="preserve"> средств, помещения, стола, рук- важность и значение  </w:t>
      </w:r>
    </w:p>
    <w:p w:rsidR="009069B2" w:rsidRPr="00997D39" w:rsidRDefault="009069B2" w:rsidP="009069B2">
      <w:pPr>
        <w:pStyle w:val="a5"/>
        <w:spacing w:line="276" w:lineRule="auto"/>
        <w:jc w:val="both"/>
      </w:pPr>
      <w:r w:rsidRPr="00997D39">
        <w:t>Основные косметические и гигиенические средства в гриме, макияже.</w:t>
      </w:r>
    </w:p>
    <w:p w:rsidR="009069B2" w:rsidRPr="00997D39" w:rsidRDefault="009069B2" w:rsidP="009069B2">
      <w:pPr>
        <w:pStyle w:val="a5"/>
        <w:spacing w:line="276" w:lineRule="auto"/>
        <w:jc w:val="both"/>
      </w:pPr>
      <w:r w:rsidRPr="00997D39">
        <w:rPr>
          <w:i/>
        </w:rPr>
        <w:t xml:space="preserve">Техника безопасности: </w:t>
      </w:r>
      <w:r w:rsidRPr="00997D39">
        <w:t>исправная электропроводка, наличие аптечки,</w:t>
      </w:r>
    </w:p>
    <w:p w:rsidR="009069B2" w:rsidRPr="00997D39" w:rsidRDefault="009069B2" w:rsidP="009069B2">
      <w:pPr>
        <w:pStyle w:val="a5"/>
        <w:spacing w:line="276" w:lineRule="auto"/>
        <w:ind w:firstLine="0"/>
        <w:jc w:val="both"/>
      </w:pPr>
      <w:r w:rsidRPr="00997D39">
        <w:t>правильное пользование режущими предметами, клеем и средствами грима.</w:t>
      </w:r>
    </w:p>
    <w:p w:rsidR="009069B2" w:rsidRPr="00997D39" w:rsidRDefault="009069B2" w:rsidP="009069B2">
      <w:pPr>
        <w:pStyle w:val="a5"/>
        <w:spacing w:line="276" w:lineRule="auto"/>
        <w:jc w:val="both"/>
      </w:pPr>
      <w:r w:rsidRPr="00997D39">
        <w:t>«Проблемная» кожа и грим. Правила снятия грима.</w:t>
      </w:r>
    </w:p>
    <w:p w:rsidR="009069B2" w:rsidRPr="00997D39" w:rsidRDefault="009069B2" w:rsidP="009069B2">
      <w:pPr>
        <w:pStyle w:val="a5"/>
        <w:spacing w:line="276" w:lineRule="auto"/>
        <w:jc w:val="both"/>
      </w:pPr>
      <w:r w:rsidRPr="00997D39">
        <w:t>Выскажите свое видение проблемы…</w:t>
      </w:r>
    </w:p>
    <w:p w:rsidR="009069B2" w:rsidRPr="00997D39" w:rsidRDefault="009069B2" w:rsidP="009069B2">
      <w:pPr>
        <w:pStyle w:val="a5"/>
        <w:spacing w:line="276" w:lineRule="auto"/>
        <w:jc w:val="both"/>
      </w:pPr>
      <w:r w:rsidRPr="00997D39">
        <w:t>Грим, который вам запомнился….</w:t>
      </w:r>
    </w:p>
    <w:p w:rsidR="009069B2" w:rsidRPr="00997D39" w:rsidRDefault="009069B2" w:rsidP="009069B2">
      <w:pPr>
        <w:pStyle w:val="a5"/>
        <w:spacing w:line="276" w:lineRule="auto"/>
        <w:jc w:val="both"/>
      </w:pPr>
      <w:r w:rsidRPr="00997D39">
        <w:t>Какой бы вы хотели сделать грим и почему ….</w:t>
      </w:r>
    </w:p>
    <w:p w:rsidR="009069B2" w:rsidRPr="00997D39" w:rsidRDefault="009069B2" w:rsidP="009069B2">
      <w:pPr>
        <w:spacing w:line="276" w:lineRule="auto"/>
      </w:pPr>
      <w:r w:rsidRPr="00997D39">
        <w:rPr>
          <w:rFonts w:eastAsia="Calibri"/>
          <w:i/>
        </w:rPr>
        <w:t xml:space="preserve">Критерии </w:t>
      </w:r>
      <w:proofErr w:type="gramStart"/>
      <w:r w:rsidRPr="00997D39">
        <w:rPr>
          <w:rFonts w:eastAsia="Calibri"/>
          <w:i/>
        </w:rPr>
        <w:t>оцен</w:t>
      </w:r>
      <w:r w:rsidRPr="00997D39">
        <w:rPr>
          <w:i/>
        </w:rPr>
        <w:t xml:space="preserve">ивания:  </w:t>
      </w:r>
      <w:r w:rsidRPr="00997D39">
        <w:rPr>
          <w:rFonts w:eastAsia="Calibri"/>
        </w:rPr>
        <w:t>знание</w:t>
      </w:r>
      <w:proofErr w:type="gramEnd"/>
      <w:r w:rsidRPr="00997D39">
        <w:rPr>
          <w:rFonts w:eastAsia="Calibri"/>
        </w:rPr>
        <w:t xml:space="preserve"> правил гигиены грима</w:t>
      </w:r>
      <w:r w:rsidRPr="00997D39">
        <w:t xml:space="preserve">, </w:t>
      </w:r>
      <w:r w:rsidRPr="00997D39">
        <w:rPr>
          <w:rFonts w:eastAsia="Calibri"/>
        </w:rPr>
        <w:t>основ теории грима</w:t>
      </w:r>
      <w:r w:rsidRPr="00997D39">
        <w:t>,</w:t>
      </w:r>
      <w:r w:rsidRPr="00997D39">
        <w:rPr>
          <w:sz w:val="20"/>
          <w:szCs w:val="20"/>
        </w:rPr>
        <w:t xml:space="preserve"> </w:t>
      </w:r>
      <w:r w:rsidRPr="00997D39">
        <w:rPr>
          <w:rFonts w:eastAsia="Calibri"/>
        </w:rPr>
        <w:t>приобретение навыков самостоятельной работы по созданию грима для исполнения роли</w:t>
      </w:r>
    </w:p>
    <w:p w:rsidR="009069B2" w:rsidRPr="00997D39" w:rsidRDefault="009069B2" w:rsidP="009069B2">
      <w:pPr>
        <w:spacing w:line="276" w:lineRule="auto"/>
      </w:pPr>
      <w:r w:rsidRPr="00997D39">
        <w:rPr>
          <w:b/>
          <w:bCs/>
        </w:rPr>
        <w:t xml:space="preserve">ЗАЧЕТ- </w:t>
      </w:r>
      <w:r w:rsidRPr="00997D39">
        <w:rPr>
          <w:bCs/>
        </w:rPr>
        <w:t>правильный ответ более чем на 50 вопросов</w:t>
      </w:r>
    </w:p>
    <w:p w:rsidR="009069B2" w:rsidRPr="00997D39" w:rsidRDefault="009069B2" w:rsidP="009069B2">
      <w:pPr>
        <w:spacing w:line="192" w:lineRule="auto"/>
      </w:pPr>
      <w:r w:rsidRPr="00997D39">
        <w:rPr>
          <w:b/>
          <w:bCs/>
        </w:rPr>
        <w:t xml:space="preserve">НЕЗАЧЕТ - </w:t>
      </w:r>
      <w:proofErr w:type="gramStart"/>
      <w:r w:rsidRPr="00997D39">
        <w:rPr>
          <w:bCs/>
        </w:rPr>
        <w:t xml:space="preserve">ответ </w:t>
      </w:r>
      <w:r w:rsidRPr="00997D39">
        <w:t xml:space="preserve"> менее</w:t>
      </w:r>
      <w:proofErr w:type="gramEnd"/>
      <w:r w:rsidRPr="00997D39">
        <w:t xml:space="preserve"> чем на 50% вопросов</w:t>
      </w:r>
    </w:p>
    <w:p w:rsidR="009069B2" w:rsidRPr="00997D39" w:rsidRDefault="009069B2" w:rsidP="009069B2">
      <w:pPr>
        <w:jc w:val="both"/>
        <w:rPr>
          <w:b/>
        </w:rPr>
      </w:pPr>
      <w:r w:rsidRPr="00997D39">
        <w:rPr>
          <w:b/>
        </w:rPr>
        <w:t>Зачет/незачет</w:t>
      </w:r>
    </w:p>
    <w:p w:rsidR="009069B2" w:rsidRPr="00997D39" w:rsidRDefault="009069B2" w:rsidP="009069B2">
      <w:pPr>
        <w:jc w:val="both"/>
        <w:rPr>
          <w:b/>
        </w:rPr>
      </w:pPr>
    </w:p>
    <w:p w:rsidR="009069B2" w:rsidRPr="00997D39" w:rsidRDefault="009069B2" w:rsidP="009069B2">
      <w:pPr>
        <w:jc w:val="both"/>
        <w:rPr>
          <w:b/>
        </w:rPr>
      </w:pPr>
    </w:p>
    <w:p w:rsidR="009069B2" w:rsidRPr="00997D39" w:rsidRDefault="009069B2" w:rsidP="009069B2">
      <w:pPr>
        <w:spacing w:line="276" w:lineRule="auto"/>
        <w:ind w:firstLine="709"/>
        <w:jc w:val="both"/>
        <w:rPr>
          <w:rFonts w:eastAsia="Calibri"/>
          <w:b/>
          <w:bCs/>
        </w:rPr>
      </w:pPr>
      <w:r w:rsidRPr="00997D39">
        <w:rPr>
          <w:b/>
          <w:bCs/>
        </w:rPr>
        <w:t>ПРОМЕЖУТОЧНАЯ АТТЕСТАЦИЯ 7</w:t>
      </w:r>
      <w:r w:rsidRPr="00997D39">
        <w:rPr>
          <w:rFonts w:eastAsia="Calibri"/>
          <w:b/>
          <w:bCs/>
        </w:rPr>
        <w:t xml:space="preserve"> СЕМЕСТРА –</w:t>
      </w:r>
      <w:r w:rsidRPr="00997D39">
        <w:rPr>
          <w:b/>
          <w:bCs/>
        </w:rPr>
        <w:t xml:space="preserve"> </w:t>
      </w:r>
      <w:r w:rsidRPr="00997D39">
        <w:rPr>
          <w:rFonts w:eastAsia="Calibri"/>
          <w:b/>
          <w:bCs/>
        </w:rPr>
        <w:t xml:space="preserve">ЗАЧЕТ </w:t>
      </w:r>
    </w:p>
    <w:p w:rsidR="009069B2" w:rsidRPr="00997D39" w:rsidRDefault="009069B2" w:rsidP="009069B2">
      <w:pPr>
        <w:widowControl w:val="0"/>
        <w:tabs>
          <w:tab w:val="left" w:pos="176"/>
        </w:tabs>
        <w:spacing w:line="276" w:lineRule="auto"/>
        <w:ind w:firstLine="709"/>
        <w:rPr>
          <w:rFonts w:eastAsia="Calibri"/>
        </w:rPr>
      </w:pPr>
      <w:r w:rsidRPr="00997D39">
        <w:rPr>
          <w:rFonts w:eastAsia="Calibri"/>
        </w:rPr>
        <w:t>На зачет выносятся ответы на теоретические вопросы и практическая работа (заданная схема грима из пройденной программы курса).</w:t>
      </w:r>
    </w:p>
    <w:p w:rsidR="009069B2" w:rsidRPr="00997D39" w:rsidRDefault="009069B2" w:rsidP="009069B2">
      <w:pPr>
        <w:spacing w:line="276" w:lineRule="auto"/>
        <w:ind w:firstLine="709"/>
        <w:rPr>
          <w:rFonts w:eastAsia="Calibri"/>
          <w:b/>
        </w:rPr>
      </w:pPr>
      <w:r w:rsidRPr="00997D39">
        <w:rPr>
          <w:rFonts w:eastAsia="Calibri"/>
          <w:b/>
        </w:rPr>
        <w:t>Теоретическая часть</w:t>
      </w:r>
    </w:p>
    <w:p w:rsidR="009069B2" w:rsidRPr="00997D39" w:rsidRDefault="009069B2" w:rsidP="009069B2">
      <w:pPr>
        <w:spacing w:line="276" w:lineRule="auto"/>
        <w:ind w:firstLine="709"/>
        <w:rPr>
          <w:rFonts w:eastAsia="Calibri"/>
        </w:rPr>
      </w:pPr>
      <w:r w:rsidRPr="00997D39">
        <w:rPr>
          <w:rFonts w:eastAsia="Calibri"/>
        </w:rPr>
        <w:t xml:space="preserve"> Вопросы:</w:t>
      </w:r>
    </w:p>
    <w:p w:rsidR="009069B2" w:rsidRPr="00997D39" w:rsidRDefault="009069B2" w:rsidP="009069B2">
      <w:pPr>
        <w:pStyle w:val="ae"/>
        <w:numPr>
          <w:ilvl w:val="0"/>
          <w:numId w:val="7"/>
        </w:numPr>
        <w:spacing w:line="276" w:lineRule="auto"/>
        <w:ind w:left="0"/>
        <w:contextualSpacing w:val="0"/>
      </w:pPr>
      <w:r w:rsidRPr="00997D39">
        <w:t>Особенность грима как неотъемлемой части сценического образа</w:t>
      </w:r>
    </w:p>
    <w:p w:rsidR="009069B2" w:rsidRPr="00997D39" w:rsidRDefault="009069B2" w:rsidP="009069B2">
      <w:pPr>
        <w:pStyle w:val="ae"/>
        <w:numPr>
          <w:ilvl w:val="0"/>
          <w:numId w:val="7"/>
        </w:numPr>
        <w:spacing w:line="276" w:lineRule="auto"/>
        <w:ind w:left="0"/>
        <w:contextualSpacing w:val="0"/>
      </w:pPr>
      <w:r w:rsidRPr="00997D39">
        <w:t>История возникновения и развития искусства театрального грима</w:t>
      </w:r>
    </w:p>
    <w:p w:rsidR="009069B2" w:rsidRPr="00997D39" w:rsidRDefault="009069B2" w:rsidP="009069B2">
      <w:pPr>
        <w:pStyle w:val="ae"/>
        <w:numPr>
          <w:ilvl w:val="0"/>
          <w:numId w:val="7"/>
        </w:numPr>
        <w:spacing w:line="276" w:lineRule="auto"/>
        <w:ind w:left="0"/>
        <w:contextualSpacing w:val="0"/>
      </w:pPr>
      <w:r w:rsidRPr="00997D39">
        <w:t>Значение русской школы гримировального и актёрского искусства</w:t>
      </w:r>
    </w:p>
    <w:p w:rsidR="009069B2" w:rsidRPr="00997D39" w:rsidRDefault="009069B2" w:rsidP="009069B2">
      <w:pPr>
        <w:pStyle w:val="ae"/>
        <w:numPr>
          <w:ilvl w:val="0"/>
          <w:numId w:val="7"/>
        </w:numPr>
        <w:spacing w:line="276" w:lineRule="auto"/>
        <w:ind w:left="0"/>
        <w:contextualSpacing w:val="0"/>
      </w:pPr>
      <w:r w:rsidRPr="00997D39">
        <w:t>Основные функции театрального грима, его значение</w:t>
      </w:r>
    </w:p>
    <w:p w:rsidR="009069B2" w:rsidRPr="00997D39" w:rsidRDefault="009069B2" w:rsidP="009069B2">
      <w:pPr>
        <w:pStyle w:val="ae"/>
        <w:numPr>
          <w:ilvl w:val="0"/>
          <w:numId w:val="7"/>
        </w:numPr>
        <w:spacing w:line="276" w:lineRule="auto"/>
        <w:ind w:left="0"/>
        <w:contextualSpacing w:val="0"/>
      </w:pPr>
      <w:r w:rsidRPr="00997D39">
        <w:t>Основные гримировальные средства и инструменты</w:t>
      </w:r>
    </w:p>
    <w:p w:rsidR="009069B2" w:rsidRPr="00997D39" w:rsidRDefault="009069B2" w:rsidP="009069B2">
      <w:pPr>
        <w:pStyle w:val="ae"/>
        <w:numPr>
          <w:ilvl w:val="0"/>
          <w:numId w:val="7"/>
        </w:numPr>
        <w:spacing w:line="276" w:lineRule="auto"/>
        <w:ind w:left="0"/>
        <w:contextualSpacing w:val="0"/>
      </w:pPr>
      <w:r w:rsidRPr="00997D39">
        <w:t>Основы косметологии.</w:t>
      </w:r>
    </w:p>
    <w:p w:rsidR="009069B2" w:rsidRPr="00997D39" w:rsidRDefault="009069B2" w:rsidP="009069B2">
      <w:pPr>
        <w:pStyle w:val="ae"/>
        <w:numPr>
          <w:ilvl w:val="0"/>
          <w:numId w:val="7"/>
        </w:numPr>
        <w:spacing w:line="276" w:lineRule="auto"/>
        <w:ind w:left="0"/>
        <w:contextualSpacing w:val="0"/>
      </w:pPr>
      <w:r w:rsidRPr="00997D39">
        <w:t>Гигиена грима. Техника безопасности</w:t>
      </w:r>
    </w:p>
    <w:p w:rsidR="009069B2" w:rsidRPr="00997D39" w:rsidRDefault="009069B2" w:rsidP="009069B2">
      <w:pPr>
        <w:pStyle w:val="ae"/>
        <w:numPr>
          <w:ilvl w:val="0"/>
          <w:numId w:val="7"/>
        </w:numPr>
        <w:spacing w:line="276" w:lineRule="auto"/>
        <w:ind w:left="0"/>
        <w:contextualSpacing w:val="0"/>
      </w:pPr>
      <w:r w:rsidRPr="00997D39">
        <w:t>Цветовой спектр. Основные цвета в гриме, макияже</w:t>
      </w:r>
    </w:p>
    <w:p w:rsidR="009069B2" w:rsidRPr="00997D39" w:rsidRDefault="009069B2" w:rsidP="009069B2">
      <w:pPr>
        <w:pStyle w:val="ae"/>
        <w:widowControl w:val="0"/>
        <w:numPr>
          <w:ilvl w:val="0"/>
          <w:numId w:val="7"/>
        </w:numPr>
        <w:spacing w:line="276" w:lineRule="auto"/>
        <w:ind w:left="0"/>
        <w:contextualSpacing w:val="0"/>
        <w:jc w:val="both"/>
      </w:pPr>
      <w:r w:rsidRPr="00997D39">
        <w:t>Цветовые типы лица: «лето-зима», «весна-осень» и др.</w:t>
      </w:r>
    </w:p>
    <w:p w:rsidR="009069B2" w:rsidRPr="00997D39" w:rsidRDefault="009069B2" w:rsidP="009069B2">
      <w:pPr>
        <w:pStyle w:val="a5"/>
        <w:numPr>
          <w:ilvl w:val="0"/>
          <w:numId w:val="7"/>
        </w:numPr>
        <w:spacing w:line="276" w:lineRule="auto"/>
        <w:ind w:left="0"/>
        <w:jc w:val="both"/>
      </w:pPr>
      <w:r w:rsidRPr="00997D39">
        <w:t>Декоративная косметика, грим-макияж. Цвет и стиль</w:t>
      </w:r>
    </w:p>
    <w:p w:rsidR="009069B2" w:rsidRPr="00997D39" w:rsidRDefault="009069B2" w:rsidP="009069B2">
      <w:pPr>
        <w:pStyle w:val="ae"/>
        <w:widowControl w:val="0"/>
        <w:numPr>
          <w:ilvl w:val="0"/>
          <w:numId w:val="7"/>
        </w:numPr>
        <w:spacing w:line="276" w:lineRule="auto"/>
        <w:ind w:left="0"/>
        <w:contextualSpacing w:val="0"/>
        <w:jc w:val="both"/>
      </w:pPr>
      <w:r w:rsidRPr="00997D39">
        <w:lastRenderedPageBreak/>
        <w:t>Грим, костюм, декорации</w:t>
      </w:r>
    </w:p>
    <w:p w:rsidR="009069B2" w:rsidRPr="00997D39" w:rsidRDefault="009069B2" w:rsidP="009069B2">
      <w:pPr>
        <w:pStyle w:val="ae"/>
        <w:widowControl w:val="0"/>
        <w:numPr>
          <w:ilvl w:val="0"/>
          <w:numId w:val="7"/>
        </w:numPr>
        <w:spacing w:line="276" w:lineRule="auto"/>
        <w:ind w:left="0"/>
        <w:contextualSpacing w:val="0"/>
        <w:jc w:val="both"/>
      </w:pPr>
      <w:r w:rsidRPr="00997D39">
        <w:t>Взаимосвязь сценографии и цветовой композиции грима</w:t>
      </w:r>
    </w:p>
    <w:p w:rsidR="009069B2" w:rsidRPr="00997D39" w:rsidRDefault="009069B2" w:rsidP="009069B2">
      <w:pPr>
        <w:pStyle w:val="a5"/>
        <w:numPr>
          <w:ilvl w:val="0"/>
          <w:numId w:val="7"/>
        </w:numPr>
        <w:spacing w:line="276" w:lineRule="auto"/>
        <w:ind w:left="0"/>
        <w:jc w:val="both"/>
      </w:pPr>
      <w:r w:rsidRPr="00997D39">
        <w:t>Грим и свет.</w:t>
      </w:r>
    </w:p>
    <w:p w:rsidR="009069B2" w:rsidRPr="00997D39" w:rsidRDefault="009069B2" w:rsidP="009069B2">
      <w:pPr>
        <w:pStyle w:val="ae"/>
        <w:widowControl w:val="0"/>
        <w:numPr>
          <w:ilvl w:val="0"/>
          <w:numId w:val="7"/>
        </w:numPr>
        <w:spacing w:line="276" w:lineRule="auto"/>
        <w:ind w:left="0"/>
        <w:contextualSpacing w:val="0"/>
        <w:jc w:val="both"/>
      </w:pPr>
      <w:r w:rsidRPr="00997D39">
        <w:t xml:space="preserve">Изобразительные приемы в гриме, макияже  </w:t>
      </w:r>
    </w:p>
    <w:p w:rsidR="009069B2" w:rsidRPr="00997D39" w:rsidRDefault="009069B2" w:rsidP="009069B2">
      <w:pPr>
        <w:pStyle w:val="ae"/>
        <w:widowControl w:val="0"/>
        <w:numPr>
          <w:ilvl w:val="0"/>
          <w:numId w:val="7"/>
        </w:numPr>
        <w:spacing w:line="276" w:lineRule="auto"/>
        <w:ind w:left="0"/>
        <w:contextualSpacing w:val="0"/>
        <w:jc w:val="both"/>
      </w:pPr>
      <w:r w:rsidRPr="00997D39">
        <w:t xml:space="preserve">Анатомические основы грима. </w:t>
      </w:r>
    </w:p>
    <w:p w:rsidR="009069B2" w:rsidRPr="00997D39" w:rsidRDefault="009069B2" w:rsidP="009069B2">
      <w:pPr>
        <w:pStyle w:val="ae"/>
        <w:widowControl w:val="0"/>
        <w:numPr>
          <w:ilvl w:val="0"/>
          <w:numId w:val="7"/>
        </w:numPr>
        <w:spacing w:line="276" w:lineRule="auto"/>
        <w:ind w:left="0"/>
        <w:contextualSpacing w:val="0"/>
        <w:jc w:val="both"/>
      </w:pPr>
      <w:r w:rsidRPr="00997D39">
        <w:t>Морфология. Типы и формы лица</w:t>
      </w:r>
    </w:p>
    <w:p w:rsidR="009069B2" w:rsidRPr="00997D39" w:rsidRDefault="009069B2" w:rsidP="009069B2">
      <w:pPr>
        <w:pStyle w:val="ae"/>
        <w:widowControl w:val="0"/>
        <w:numPr>
          <w:ilvl w:val="0"/>
          <w:numId w:val="7"/>
        </w:numPr>
        <w:spacing w:line="276" w:lineRule="auto"/>
        <w:ind w:left="0"/>
        <w:contextualSpacing w:val="0"/>
        <w:jc w:val="both"/>
      </w:pPr>
      <w:r w:rsidRPr="00997D39">
        <w:t>Схемы грима</w:t>
      </w:r>
    </w:p>
    <w:p w:rsidR="009069B2" w:rsidRPr="00997D39" w:rsidRDefault="009069B2" w:rsidP="009069B2">
      <w:pPr>
        <w:pStyle w:val="ae"/>
        <w:widowControl w:val="0"/>
        <w:spacing w:line="276" w:lineRule="auto"/>
        <w:ind w:left="0"/>
        <w:jc w:val="both"/>
      </w:pPr>
      <w:r w:rsidRPr="00997D39">
        <w:rPr>
          <w:rFonts w:eastAsia="Calibri"/>
          <w:b/>
        </w:rPr>
        <w:t>Практическая часть.</w:t>
      </w:r>
      <w:r w:rsidRPr="00997D39">
        <w:rPr>
          <w:rFonts w:eastAsia="Calibri"/>
        </w:rPr>
        <w:t xml:space="preserve"> Студент самостоятельно выполняет заданную схему грима из пройденной программы курса.</w:t>
      </w:r>
    </w:p>
    <w:p w:rsidR="009069B2" w:rsidRPr="00997D39" w:rsidRDefault="009069B2" w:rsidP="009069B2">
      <w:pPr>
        <w:spacing w:line="276" w:lineRule="auto"/>
        <w:jc w:val="both"/>
        <w:rPr>
          <w:b/>
          <w:bCs/>
        </w:rPr>
      </w:pPr>
      <w:proofErr w:type="gramStart"/>
      <w:r w:rsidRPr="00997D39">
        <w:rPr>
          <w:b/>
          <w:bCs/>
        </w:rPr>
        <w:t>Оценивается:</w:t>
      </w:r>
      <w:r w:rsidRPr="00997D39">
        <w:rPr>
          <w:i/>
        </w:rPr>
        <w:t xml:space="preserve"> </w:t>
      </w:r>
      <w:r w:rsidRPr="00997D39">
        <w:rPr>
          <w:rFonts w:eastAsia="Calibri"/>
        </w:rPr>
        <w:t xml:space="preserve"> знание</w:t>
      </w:r>
      <w:proofErr w:type="gramEnd"/>
      <w:r w:rsidRPr="00997D39">
        <w:rPr>
          <w:rFonts w:eastAsia="Calibri"/>
        </w:rPr>
        <w:t xml:space="preserve"> основ теории грима, методы самостоятельной работы по созданию грима, правила гигиены грима;</w:t>
      </w:r>
    </w:p>
    <w:p w:rsidR="009069B2" w:rsidRPr="00997D39" w:rsidRDefault="009069B2" w:rsidP="009069B2">
      <w:pPr>
        <w:spacing w:line="276" w:lineRule="auto"/>
        <w:jc w:val="both"/>
        <w:rPr>
          <w:rFonts w:eastAsia="Calibri"/>
          <w:b/>
          <w:bCs/>
        </w:rPr>
      </w:pPr>
      <w:r w:rsidRPr="00997D39">
        <w:rPr>
          <w:b/>
          <w:bCs/>
        </w:rPr>
        <w:t>Критерии оценивания:</w:t>
      </w:r>
    </w:p>
    <w:p w:rsidR="009069B2" w:rsidRPr="00997D39" w:rsidRDefault="009069B2" w:rsidP="009069B2">
      <w:pPr>
        <w:spacing w:line="276" w:lineRule="auto"/>
        <w:jc w:val="both"/>
        <w:rPr>
          <w:b/>
          <w:i/>
        </w:rPr>
      </w:pPr>
      <w:r w:rsidRPr="00997D39">
        <w:rPr>
          <w:b/>
          <w:i/>
        </w:rPr>
        <w:t>Зачет:</w:t>
      </w:r>
    </w:p>
    <w:p w:rsidR="009069B2" w:rsidRPr="00997D39" w:rsidRDefault="009069B2" w:rsidP="009069B2">
      <w:pPr>
        <w:jc w:val="both"/>
      </w:pPr>
      <w:r w:rsidRPr="00997D39">
        <w:rPr>
          <w:b/>
        </w:rPr>
        <w:t>«Отлично»</w:t>
      </w:r>
      <w:r w:rsidRPr="00997D39"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выполнены.</w:t>
      </w:r>
    </w:p>
    <w:p w:rsidR="009069B2" w:rsidRPr="00997D39" w:rsidRDefault="009069B2" w:rsidP="009069B2">
      <w:pPr>
        <w:jc w:val="both"/>
      </w:pPr>
      <w:r w:rsidRPr="00997D39">
        <w:rPr>
          <w:b/>
        </w:rPr>
        <w:t>«Хорошо»</w:t>
      </w:r>
      <w:r w:rsidRPr="00997D39"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  <w:r w:rsidRPr="00997D39">
        <w:tab/>
      </w:r>
    </w:p>
    <w:p w:rsidR="009069B2" w:rsidRPr="00997D39" w:rsidRDefault="009069B2" w:rsidP="009069B2">
      <w:pPr>
        <w:jc w:val="both"/>
      </w:pPr>
      <w:r w:rsidRPr="00997D39">
        <w:rPr>
          <w:b/>
        </w:rPr>
        <w:t>«Удовлетворительно»</w:t>
      </w:r>
      <w:r w:rsidRPr="00997D39"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9069B2" w:rsidRPr="00997D39" w:rsidRDefault="009069B2" w:rsidP="009069B2">
      <w:pPr>
        <w:jc w:val="both"/>
        <w:rPr>
          <w:b/>
          <w:i/>
        </w:rPr>
      </w:pPr>
      <w:r w:rsidRPr="00997D39">
        <w:rPr>
          <w:b/>
          <w:i/>
        </w:rPr>
        <w:t xml:space="preserve">Незачет: </w:t>
      </w:r>
    </w:p>
    <w:p w:rsidR="009069B2" w:rsidRPr="00997D39" w:rsidRDefault="009069B2" w:rsidP="009069B2">
      <w:pPr>
        <w:jc w:val="both"/>
        <w:rPr>
          <w:sz w:val="28"/>
          <w:szCs w:val="28"/>
        </w:rPr>
      </w:pPr>
      <w:r w:rsidRPr="00997D39">
        <w:t>«Неудовлетворительно»</w:t>
      </w:r>
      <w:r w:rsidRPr="00997D39"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  <w:r w:rsidRPr="00997D39">
        <w:rPr>
          <w:sz w:val="28"/>
          <w:szCs w:val="28"/>
        </w:rPr>
        <w:tab/>
      </w:r>
    </w:p>
    <w:p w:rsidR="009069B2" w:rsidRPr="00997D39" w:rsidRDefault="009069B2" w:rsidP="009069B2">
      <w:pPr>
        <w:spacing w:line="276" w:lineRule="auto"/>
        <w:jc w:val="both"/>
        <w:rPr>
          <w:rFonts w:eastAsia="Calibri"/>
          <w:b/>
          <w:sz w:val="28"/>
          <w:szCs w:val="28"/>
        </w:rPr>
      </w:pPr>
    </w:p>
    <w:p w:rsidR="009069B2" w:rsidRPr="00997D39" w:rsidRDefault="009069B2" w:rsidP="009069B2">
      <w:pPr>
        <w:spacing w:line="276" w:lineRule="auto"/>
        <w:jc w:val="both"/>
        <w:rPr>
          <w:rFonts w:eastAsia="Calibri"/>
          <w:b/>
          <w:bCs/>
          <w:sz w:val="28"/>
          <w:szCs w:val="28"/>
        </w:rPr>
      </w:pPr>
      <w:r w:rsidRPr="00997D39">
        <w:rPr>
          <w:rFonts w:eastAsia="Calibri"/>
          <w:b/>
          <w:bCs/>
          <w:sz w:val="28"/>
          <w:szCs w:val="28"/>
        </w:rPr>
        <w:t>ПРОМЕЖУТОЧНАЯ А</w:t>
      </w:r>
      <w:r w:rsidRPr="00997D39">
        <w:rPr>
          <w:b/>
          <w:bCs/>
          <w:sz w:val="28"/>
          <w:szCs w:val="28"/>
        </w:rPr>
        <w:t>ТТЕСТАЦИЯ 8</w:t>
      </w:r>
      <w:r w:rsidRPr="00997D39">
        <w:rPr>
          <w:rFonts w:eastAsia="Calibri"/>
          <w:b/>
          <w:bCs/>
          <w:sz w:val="28"/>
          <w:szCs w:val="28"/>
        </w:rPr>
        <w:t xml:space="preserve"> СЕМЕСТРА – ЭКЗАМЕН </w:t>
      </w:r>
    </w:p>
    <w:p w:rsidR="009069B2" w:rsidRPr="00997D39" w:rsidRDefault="009069B2" w:rsidP="009069B2">
      <w:pPr>
        <w:widowControl w:val="0"/>
        <w:tabs>
          <w:tab w:val="left" w:pos="176"/>
        </w:tabs>
        <w:spacing w:line="276" w:lineRule="auto"/>
        <w:rPr>
          <w:rFonts w:eastAsia="Calibri"/>
        </w:rPr>
      </w:pPr>
      <w:r w:rsidRPr="00997D39">
        <w:rPr>
          <w:rFonts w:eastAsia="Calibri"/>
        </w:rPr>
        <w:t xml:space="preserve">На </w:t>
      </w:r>
      <w:proofErr w:type="gramStart"/>
      <w:r w:rsidRPr="00997D39">
        <w:rPr>
          <w:rFonts w:eastAsia="Calibri"/>
        </w:rPr>
        <w:t>экзамен  выносятся</w:t>
      </w:r>
      <w:proofErr w:type="gramEnd"/>
      <w:r w:rsidRPr="00997D39">
        <w:rPr>
          <w:rFonts w:eastAsia="Calibri"/>
        </w:rPr>
        <w:t xml:space="preserve"> ответы на теоретические вопросы и практическая работа (заданная схема грима из пройденной программы курса)</w:t>
      </w:r>
    </w:p>
    <w:p w:rsidR="009069B2" w:rsidRPr="00997D39" w:rsidRDefault="009069B2" w:rsidP="009069B2">
      <w:pPr>
        <w:widowControl w:val="0"/>
        <w:tabs>
          <w:tab w:val="left" w:pos="176"/>
        </w:tabs>
        <w:spacing w:line="276" w:lineRule="auto"/>
        <w:rPr>
          <w:rFonts w:eastAsia="Calibri"/>
        </w:rPr>
      </w:pPr>
      <w:proofErr w:type="gramStart"/>
      <w:r w:rsidRPr="00997D39">
        <w:rPr>
          <w:rFonts w:eastAsia="Calibri"/>
          <w:b/>
          <w:bCs/>
        </w:rPr>
        <w:t>Вопросы  экзамена</w:t>
      </w:r>
      <w:proofErr w:type="gramEnd"/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>Ретроспектива гримировального искусства.</w:t>
      </w:r>
      <w:r w:rsidRPr="00997D39">
        <w:rPr>
          <w:rFonts w:eastAsia="Calibri"/>
        </w:rPr>
        <w:tab/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История грима от античной маски до современного грима.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Функции грима.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>Схожесть, отличие функций грима, макияжа</w:t>
      </w:r>
      <w:r w:rsidRPr="00997D39">
        <w:rPr>
          <w:rFonts w:eastAsia="Calibri"/>
        </w:rPr>
        <w:tab/>
      </w:r>
      <w:r w:rsidRPr="00997D39">
        <w:rPr>
          <w:rFonts w:eastAsia="Calibri"/>
        </w:rPr>
        <w:tab/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proofErr w:type="spellStart"/>
      <w:r w:rsidRPr="00997D39">
        <w:rPr>
          <w:rFonts w:eastAsia="Calibri"/>
        </w:rPr>
        <w:t>Цветоведение</w:t>
      </w:r>
      <w:proofErr w:type="spellEnd"/>
      <w:r w:rsidRPr="00997D39">
        <w:rPr>
          <w:rFonts w:eastAsia="Calibri"/>
        </w:rPr>
        <w:t xml:space="preserve">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Цветовой круг.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«Тёплый», «холодный» цвет, его насыщенность, </w:t>
      </w:r>
      <w:proofErr w:type="spellStart"/>
      <w:r w:rsidRPr="00997D39">
        <w:rPr>
          <w:rFonts w:eastAsia="Calibri"/>
        </w:rPr>
        <w:t>разбавленность</w:t>
      </w:r>
      <w:proofErr w:type="spellEnd"/>
      <w:r w:rsidRPr="00997D39">
        <w:rPr>
          <w:rFonts w:eastAsia="Calibri"/>
        </w:rPr>
        <w:t xml:space="preserve">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Использование в гриме живописных приёмов (линия, тон, полутон, тень, блик и др.).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Цвет, насыщенность общего тона, корректоров.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>Цветовые типы лица.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Морфология лица.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lastRenderedPageBreak/>
        <w:t xml:space="preserve">Скульптура, пластика лица.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Основные виды пластики лица и их изображение в гриме.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>Основные выпуклости и впадины.</w:t>
      </w:r>
      <w:r w:rsidRPr="00997D39">
        <w:rPr>
          <w:rFonts w:eastAsia="Calibri"/>
        </w:rPr>
        <w:tab/>
      </w:r>
      <w:r w:rsidRPr="00997D39">
        <w:rPr>
          <w:rFonts w:eastAsia="Calibri"/>
        </w:rPr>
        <w:tab/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Детали лица.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Коррекция и изменение пластических деталей (лоб, нос, скулы, подбородок), форм лица.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>Коррекция и изменение бровей, глаз, рта.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Сценический грим-макияж.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Классические идеалы красоты: «Формула красоты».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>Корректирующий грим-макияж для близко или далеко расположенной сцены.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>Использование средств и приёмов декоративной косметики, макияжа.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Мимические выражения лица.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>Фиксация по определённым мимическим мышцам характерного выражения лица.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>Свойство мимических мышц. Физиогномика.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>Схемы грима.</w:t>
      </w:r>
      <w:r w:rsidRPr="00997D39">
        <w:rPr>
          <w:rFonts w:eastAsia="Calibri"/>
        </w:rPr>
        <w:tab/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Худое, полное лицо.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Грим подростка.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Возрастной грим: разные возрастные схемы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proofErr w:type="spellStart"/>
      <w:r w:rsidRPr="00997D39">
        <w:rPr>
          <w:rFonts w:eastAsia="Calibri"/>
        </w:rPr>
        <w:t>Скульптурно</w:t>
      </w:r>
      <w:proofErr w:type="spellEnd"/>
      <w:r w:rsidRPr="00997D39">
        <w:rPr>
          <w:rFonts w:eastAsia="Calibri"/>
        </w:rPr>
        <w:t xml:space="preserve">-пластические приёмы грима.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Использование в гриме гуммоза, изделий из различных мягких пластических деталей.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Сложные приёмы </w:t>
      </w:r>
      <w:proofErr w:type="spellStart"/>
      <w:r w:rsidRPr="00997D39">
        <w:rPr>
          <w:rFonts w:eastAsia="Calibri"/>
        </w:rPr>
        <w:t>налепки</w:t>
      </w:r>
      <w:proofErr w:type="spellEnd"/>
      <w:r w:rsidRPr="00997D39">
        <w:rPr>
          <w:rFonts w:eastAsia="Calibri"/>
        </w:rPr>
        <w:t xml:space="preserve"> гуммоза, его </w:t>
      </w:r>
      <w:proofErr w:type="spellStart"/>
      <w:r w:rsidRPr="00997D39">
        <w:rPr>
          <w:rFonts w:eastAsia="Calibri"/>
        </w:rPr>
        <w:t>комуфляжа</w:t>
      </w:r>
      <w:proofErr w:type="spellEnd"/>
      <w:r w:rsidRPr="00997D39">
        <w:rPr>
          <w:rFonts w:eastAsia="Calibri"/>
        </w:rPr>
        <w:t>, соединение с общим тоном.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Применение </w:t>
      </w:r>
      <w:proofErr w:type="spellStart"/>
      <w:r w:rsidRPr="00997D39">
        <w:rPr>
          <w:rFonts w:eastAsia="Calibri"/>
        </w:rPr>
        <w:t>налепок</w:t>
      </w:r>
      <w:proofErr w:type="spellEnd"/>
      <w:r w:rsidRPr="00997D39">
        <w:rPr>
          <w:rFonts w:eastAsia="Calibri"/>
        </w:rPr>
        <w:t xml:space="preserve"> в сложных гримах (характерный, сказочный). 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proofErr w:type="spellStart"/>
      <w:r w:rsidRPr="00997D39">
        <w:rPr>
          <w:rFonts w:eastAsia="Calibri"/>
        </w:rPr>
        <w:t>Постиж</w:t>
      </w:r>
      <w:proofErr w:type="spellEnd"/>
      <w:r w:rsidRPr="00997D39">
        <w:rPr>
          <w:rFonts w:eastAsia="Calibri"/>
        </w:rPr>
        <w:t>.</w:t>
      </w:r>
      <w:r w:rsidRPr="00997D39">
        <w:rPr>
          <w:rFonts w:eastAsia="Calibri"/>
        </w:rPr>
        <w:tab/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Основные постижёрные изделия: парик, усы, бороды. Их разновидности, театральная классификация. Приёмы наклейки и </w:t>
      </w:r>
      <w:proofErr w:type="spellStart"/>
      <w:r w:rsidRPr="00997D39">
        <w:rPr>
          <w:rFonts w:eastAsia="Calibri"/>
        </w:rPr>
        <w:t>комуфлирования</w:t>
      </w:r>
      <w:proofErr w:type="spellEnd"/>
      <w:r w:rsidRPr="00997D39">
        <w:rPr>
          <w:rFonts w:eastAsia="Calibri"/>
        </w:rPr>
        <w:t xml:space="preserve">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Характерный грим.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Гримы-образы европейской и русской классики.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Использование сложных приёмов и схем грима, </w:t>
      </w:r>
      <w:proofErr w:type="spellStart"/>
      <w:r w:rsidRPr="00997D39">
        <w:rPr>
          <w:rFonts w:eastAsia="Calibri"/>
        </w:rPr>
        <w:t>постижа</w:t>
      </w:r>
      <w:proofErr w:type="spellEnd"/>
      <w:r w:rsidRPr="00997D39">
        <w:rPr>
          <w:rFonts w:eastAsia="Calibri"/>
        </w:rPr>
        <w:t>, гуммоза, фактурных приёмов.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>Портретный грим.</w:t>
      </w:r>
      <w:r w:rsidRPr="00997D39">
        <w:rPr>
          <w:rFonts w:eastAsia="Calibri"/>
        </w:rPr>
        <w:tab/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Современные концепции в изображении известных деятелей </w:t>
      </w:r>
      <w:proofErr w:type="gramStart"/>
      <w:r w:rsidRPr="00997D39">
        <w:rPr>
          <w:rFonts w:eastAsia="Calibri"/>
        </w:rPr>
        <w:t xml:space="preserve">культуры,   </w:t>
      </w:r>
      <w:proofErr w:type="gramEnd"/>
      <w:r w:rsidRPr="00997D39">
        <w:rPr>
          <w:rFonts w:eastAsia="Calibri"/>
        </w:rPr>
        <w:t xml:space="preserve">  исторических личностей.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Сказочный грим. а) Реалистические сказочные образы (цари, царицы, царевны и т.д.).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Использование корректирующих средств грима, макияжа в женских образах, </w:t>
      </w:r>
      <w:proofErr w:type="spellStart"/>
      <w:r w:rsidRPr="00997D39">
        <w:rPr>
          <w:rFonts w:eastAsia="Calibri"/>
        </w:rPr>
        <w:t>постижа</w:t>
      </w:r>
      <w:proofErr w:type="spellEnd"/>
      <w:r w:rsidRPr="00997D39">
        <w:rPr>
          <w:rFonts w:eastAsia="Calibri"/>
        </w:rPr>
        <w:t xml:space="preserve">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 </w:t>
      </w:r>
      <w:proofErr w:type="gramStart"/>
      <w:r w:rsidRPr="00997D39">
        <w:rPr>
          <w:rFonts w:eastAsia="Calibri"/>
        </w:rPr>
        <w:t>Мифологические  образы</w:t>
      </w:r>
      <w:proofErr w:type="gramEnd"/>
      <w:r w:rsidRPr="00997D39">
        <w:rPr>
          <w:rFonts w:eastAsia="Calibri"/>
        </w:rPr>
        <w:t xml:space="preserve"> (баба Яга, Кощей Бессмертный и др.).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proofErr w:type="gramStart"/>
      <w:r w:rsidRPr="00997D39">
        <w:rPr>
          <w:rFonts w:eastAsia="Calibri"/>
        </w:rPr>
        <w:t>Использование  всех</w:t>
      </w:r>
      <w:proofErr w:type="gramEnd"/>
      <w:r w:rsidRPr="00997D39">
        <w:rPr>
          <w:rFonts w:eastAsia="Calibri"/>
        </w:rPr>
        <w:t xml:space="preserve"> приёмов грима (живописных, </w:t>
      </w:r>
      <w:proofErr w:type="spellStart"/>
      <w:r w:rsidRPr="00997D39">
        <w:rPr>
          <w:rFonts w:eastAsia="Calibri"/>
        </w:rPr>
        <w:t>скульптурно</w:t>
      </w:r>
      <w:proofErr w:type="spellEnd"/>
      <w:r w:rsidRPr="00997D39">
        <w:rPr>
          <w:rFonts w:eastAsia="Calibri"/>
        </w:rPr>
        <w:t xml:space="preserve">-объёмных, фактурных), </w:t>
      </w:r>
      <w:proofErr w:type="spellStart"/>
      <w:r w:rsidRPr="00997D39">
        <w:rPr>
          <w:rFonts w:eastAsia="Calibri"/>
        </w:rPr>
        <w:t>постижа</w:t>
      </w:r>
      <w:proofErr w:type="spellEnd"/>
      <w:r w:rsidRPr="00997D39">
        <w:rPr>
          <w:rFonts w:eastAsia="Calibri"/>
        </w:rPr>
        <w:t>.</w:t>
      </w:r>
      <w:r w:rsidRPr="00997D39">
        <w:rPr>
          <w:rFonts w:eastAsia="Calibri"/>
        </w:rPr>
        <w:tab/>
        <w:t xml:space="preserve"> 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Национально-исторический грим.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Основные схемы (композиции) грима, их акценты.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Изображение в </w:t>
      </w:r>
      <w:proofErr w:type="gramStart"/>
      <w:r w:rsidRPr="00997D39">
        <w:rPr>
          <w:rFonts w:eastAsia="Calibri"/>
        </w:rPr>
        <w:t>гриме  основных</w:t>
      </w:r>
      <w:proofErr w:type="gramEnd"/>
      <w:r w:rsidRPr="00997D39">
        <w:rPr>
          <w:rFonts w:eastAsia="Calibri"/>
        </w:rPr>
        <w:t xml:space="preserve"> рас: европеоидной, негроидной, монголоидной расы.</w:t>
      </w:r>
      <w:r w:rsidRPr="00997D39">
        <w:rPr>
          <w:rFonts w:eastAsia="Calibri"/>
        </w:rPr>
        <w:tab/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Методика быстрого изображения схемы грима с использованием основных акцентов в гриме определённой расы.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>Методика более «нагруженного» грима с прорисовкой всех деталей лица.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Маски.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Виды масок: традиционно-мифологические, карнавальные, театральные маски.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  Виды масок: театра Кабуки, </w:t>
      </w:r>
      <w:proofErr w:type="gramStart"/>
      <w:r w:rsidRPr="00997D39">
        <w:rPr>
          <w:rFonts w:eastAsia="Calibri"/>
        </w:rPr>
        <w:t>Но</w:t>
      </w:r>
      <w:proofErr w:type="gramEnd"/>
      <w:r w:rsidRPr="00997D39">
        <w:rPr>
          <w:rFonts w:eastAsia="Calibri"/>
        </w:rPr>
        <w:t xml:space="preserve">;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Виды масок: венецианские маски, маски животных, фантазийные маски.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Приёмы работы с </w:t>
      </w:r>
      <w:proofErr w:type="spellStart"/>
      <w:r w:rsidRPr="00997D39">
        <w:rPr>
          <w:rFonts w:eastAsia="Calibri"/>
        </w:rPr>
        <w:t>аквагримом</w:t>
      </w:r>
      <w:proofErr w:type="spellEnd"/>
      <w:r w:rsidRPr="00997D39">
        <w:rPr>
          <w:rFonts w:eastAsia="Calibri"/>
        </w:rPr>
        <w:t>.</w:t>
      </w:r>
    </w:p>
    <w:p w:rsidR="009069B2" w:rsidRPr="00997D39" w:rsidRDefault="009069B2" w:rsidP="009069B2">
      <w:pPr>
        <w:widowControl w:val="0"/>
        <w:tabs>
          <w:tab w:val="left" w:pos="176"/>
        </w:tabs>
        <w:spacing w:line="276" w:lineRule="auto"/>
        <w:rPr>
          <w:rFonts w:eastAsia="Calibri"/>
        </w:rPr>
      </w:pPr>
      <w:r w:rsidRPr="00997D39">
        <w:rPr>
          <w:rFonts w:eastAsia="Calibri"/>
          <w:b/>
        </w:rPr>
        <w:lastRenderedPageBreak/>
        <w:t xml:space="preserve">Практическая </w:t>
      </w:r>
      <w:proofErr w:type="gramStart"/>
      <w:r w:rsidRPr="00997D39">
        <w:rPr>
          <w:rFonts w:eastAsia="Calibri"/>
          <w:b/>
        </w:rPr>
        <w:t>работа</w:t>
      </w:r>
      <w:r w:rsidRPr="00997D39">
        <w:rPr>
          <w:rFonts w:eastAsia="Calibri"/>
        </w:rPr>
        <w:t xml:space="preserve">  -</w:t>
      </w:r>
      <w:proofErr w:type="gramEnd"/>
      <w:r w:rsidRPr="00997D39">
        <w:rPr>
          <w:rFonts w:eastAsia="Calibri"/>
        </w:rPr>
        <w:t xml:space="preserve"> заданная схема грима из пройденной программы курса. </w:t>
      </w:r>
    </w:p>
    <w:p w:rsidR="009069B2" w:rsidRPr="00997D39" w:rsidRDefault="009069B2" w:rsidP="009069B2">
      <w:pPr>
        <w:spacing w:line="276" w:lineRule="auto"/>
        <w:jc w:val="both"/>
        <w:rPr>
          <w:rFonts w:eastAsia="Calibri"/>
        </w:rPr>
      </w:pPr>
      <w:proofErr w:type="gramStart"/>
      <w:r w:rsidRPr="00997D39">
        <w:rPr>
          <w:b/>
          <w:bCs/>
        </w:rPr>
        <w:t>Оценивается:</w:t>
      </w:r>
      <w:r w:rsidRPr="00997D39">
        <w:rPr>
          <w:i/>
        </w:rPr>
        <w:t xml:space="preserve"> </w:t>
      </w:r>
      <w:r w:rsidRPr="00997D39">
        <w:rPr>
          <w:rFonts w:eastAsia="Calibri"/>
        </w:rPr>
        <w:t xml:space="preserve"> знание</w:t>
      </w:r>
      <w:proofErr w:type="gramEnd"/>
      <w:r w:rsidRPr="00997D39">
        <w:rPr>
          <w:rFonts w:eastAsia="Calibri"/>
        </w:rPr>
        <w:t xml:space="preserve"> основ теории грима, методы самостоятельной работы по созданию грима, правила гигиены грима;</w:t>
      </w:r>
    </w:p>
    <w:p w:rsidR="009069B2" w:rsidRPr="00997D39" w:rsidRDefault="009069B2" w:rsidP="009069B2">
      <w:pPr>
        <w:spacing w:line="276" w:lineRule="auto"/>
        <w:jc w:val="both"/>
        <w:rPr>
          <w:b/>
          <w:bCs/>
        </w:rPr>
      </w:pPr>
    </w:p>
    <w:p w:rsidR="009069B2" w:rsidRPr="00997D39" w:rsidRDefault="009069B2" w:rsidP="009069B2">
      <w:pPr>
        <w:spacing w:line="276" w:lineRule="auto"/>
        <w:jc w:val="both"/>
        <w:rPr>
          <w:rFonts w:eastAsia="Calibri"/>
          <w:b/>
          <w:bCs/>
        </w:rPr>
      </w:pPr>
      <w:r w:rsidRPr="00997D39">
        <w:rPr>
          <w:b/>
          <w:bCs/>
        </w:rPr>
        <w:t xml:space="preserve">4.        КРИТЕРИИ </w:t>
      </w:r>
      <w:proofErr w:type="gramStart"/>
      <w:r w:rsidRPr="00997D39">
        <w:rPr>
          <w:b/>
          <w:bCs/>
        </w:rPr>
        <w:t>ОЦЕНИВАНИЯ  САМОСТОЯТЕЛЬНОЙ</w:t>
      </w:r>
      <w:proofErr w:type="gramEnd"/>
      <w:r w:rsidRPr="00997D39">
        <w:rPr>
          <w:b/>
          <w:bCs/>
        </w:rPr>
        <w:t xml:space="preserve"> РАБОТЫ </w:t>
      </w:r>
    </w:p>
    <w:p w:rsidR="009069B2" w:rsidRPr="00997D39" w:rsidRDefault="009069B2" w:rsidP="009069B2">
      <w:pPr>
        <w:jc w:val="both"/>
      </w:pPr>
      <w:r w:rsidRPr="00997D39">
        <w:rPr>
          <w:b/>
        </w:rPr>
        <w:t xml:space="preserve"> «Отлично»</w:t>
      </w:r>
      <w:r w:rsidRPr="00997D39"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выполнены.</w:t>
      </w:r>
    </w:p>
    <w:p w:rsidR="009069B2" w:rsidRPr="00997D39" w:rsidRDefault="009069B2" w:rsidP="009069B2">
      <w:pPr>
        <w:jc w:val="both"/>
      </w:pPr>
      <w:r w:rsidRPr="00997D39">
        <w:rPr>
          <w:b/>
        </w:rPr>
        <w:t>«Хорошо»</w:t>
      </w:r>
      <w:r w:rsidRPr="00997D39"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  <w:r w:rsidRPr="00997D39">
        <w:tab/>
      </w:r>
    </w:p>
    <w:p w:rsidR="009069B2" w:rsidRPr="00997D39" w:rsidRDefault="009069B2" w:rsidP="009069B2">
      <w:pPr>
        <w:jc w:val="both"/>
      </w:pPr>
      <w:r w:rsidRPr="00997D39">
        <w:rPr>
          <w:b/>
        </w:rPr>
        <w:t>«Удовлетворительно»</w:t>
      </w:r>
      <w:r w:rsidRPr="00997D39"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9069B2" w:rsidRPr="00997D39" w:rsidRDefault="009069B2" w:rsidP="009069B2">
      <w:pPr>
        <w:jc w:val="both"/>
        <w:rPr>
          <w:sz w:val="28"/>
          <w:szCs w:val="28"/>
        </w:rPr>
      </w:pPr>
      <w:r w:rsidRPr="00997D39">
        <w:t xml:space="preserve"> «Неудовлетворительно»</w:t>
      </w:r>
      <w:r w:rsidRPr="00997D39"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  <w:r w:rsidRPr="00997D39">
        <w:rPr>
          <w:sz w:val="28"/>
          <w:szCs w:val="28"/>
        </w:rPr>
        <w:tab/>
      </w:r>
    </w:p>
    <w:p w:rsidR="009069B2" w:rsidRPr="00997D39" w:rsidRDefault="009069B2" w:rsidP="009069B2">
      <w:pPr>
        <w:pStyle w:val="a9"/>
        <w:spacing w:after="0" w:line="360" w:lineRule="auto"/>
        <w:rPr>
          <w:b/>
          <w:sz w:val="28"/>
          <w:szCs w:val="28"/>
        </w:rPr>
      </w:pPr>
    </w:p>
    <w:sectPr w:rsidR="009069B2" w:rsidRPr="00997D39" w:rsidSect="00200634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838" w:rsidRDefault="00A06838">
      <w:r>
        <w:separator/>
      </w:r>
    </w:p>
  </w:endnote>
  <w:endnote w:type="continuationSeparator" w:id="0">
    <w:p w:rsidR="00A06838" w:rsidRDefault="00A06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634" w:rsidRDefault="00200634" w:rsidP="009C6EEE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200634" w:rsidRDefault="00200634" w:rsidP="00200634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634" w:rsidRDefault="00200634" w:rsidP="009C6EEE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995182">
      <w:rPr>
        <w:rStyle w:val="ac"/>
        <w:noProof/>
      </w:rPr>
      <w:t>8</w:t>
    </w:r>
    <w:r>
      <w:rPr>
        <w:rStyle w:val="ac"/>
      </w:rPr>
      <w:fldChar w:fldCharType="end"/>
    </w:r>
  </w:p>
  <w:p w:rsidR="00200634" w:rsidRDefault="00200634" w:rsidP="00200634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838" w:rsidRDefault="00A06838">
      <w:r>
        <w:separator/>
      </w:r>
    </w:p>
  </w:footnote>
  <w:footnote w:type="continuationSeparator" w:id="0">
    <w:p w:rsidR="00A06838" w:rsidRDefault="00A068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E390D"/>
    <w:multiLevelType w:val="hybridMultilevel"/>
    <w:tmpl w:val="33B07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7E6B5D"/>
    <w:multiLevelType w:val="singleLevel"/>
    <w:tmpl w:val="3470F816"/>
    <w:lvl w:ilvl="0">
      <w:numFmt w:val="bullet"/>
      <w:pStyle w:val="a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B54661D"/>
    <w:multiLevelType w:val="hybridMultilevel"/>
    <w:tmpl w:val="239A1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53384B"/>
    <w:multiLevelType w:val="hybridMultilevel"/>
    <w:tmpl w:val="5D38BA28"/>
    <w:lvl w:ilvl="0" w:tplc="8162F6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9A0514"/>
    <w:multiLevelType w:val="multilevel"/>
    <w:tmpl w:val="09460D92"/>
    <w:lvl w:ilvl="0">
      <w:start w:val="1"/>
      <w:numFmt w:val="decimal"/>
      <w:pStyle w:val="a0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BD65C15"/>
    <w:multiLevelType w:val="hybridMultilevel"/>
    <w:tmpl w:val="80B4E63A"/>
    <w:lvl w:ilvl="0" w:tplc="206292AE">
      <w:start w:val="1"/>
      <w:numFmt w:val="decimal"/>
      <w:lvlText w:val="%1."/>
      <w:lvlJc w:val="left"/>
      <w:pPr>
        <w:ind w:left="284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911FDC"/>
    <w:multiLevelType w:val="multilevel"/>
    <w:tmpl w:val="402AE47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6FE39A6"/>
    <w:multiLevelType w:val="hybridMultilevel"/>
    <w:tmpl w:val="B7A6F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03B"/>
    <w:rsid w:val="00036952"/>
    <w:rsid w:val="0006725F"/>
    <w:rsid w:val="000866BE"/>
    <w:rsid w:val="000B7FBD"/>
    <w:rsid w:val="00152EFA"/>
    <w:rsid w:val="001B0629"/>
    <w:rsid w:val="001C0EF7"/>
    <w:rsid w:val="00200634"/>
    <w:rsid w:val="00215988"/>
    <w:rsid w:val="003D06A4"/>
    <w:rsid w:val="00463BCD"/>
    <w:rsid w:val="00471167"/>
    <w:rsid w:val="00512CB0"/>
    <w:rsid w:val="00677830"/>
    <w:rsid w:val="00683E08"/>
    <w:rsid w:val="006A7562"/>
    <w:rsid w:val="00753BA6"/>
    <w:rsid w:val="0084394C"/>
    <w:rsid w:val="009069B2"/>
    <w:rsid w:val="00995182"/>
    <w:rsid w:val="00997D39"/>
    <w:rsid w:val="009C0D17"/>
    <w:rsid w:val="009C6EEE"/>
    <w:rsid w:val="009D5C42"/>
    <w:rsid w:val="009E403B"/>
    <w:rsid w:val="00A06838"/>
    <w:rsid w:val="00A25578"/>
    <w:rsid w:val="00BF55EB"/>
    <w:rsid w:val="00CC144B"/>
    <w:rsid w:val="00CC7041"/>
    <w:rsid w:val="00D73ABF"/>
    <w:rsid w:val="00DD1E58"/>
    <w:rsid w:val="00E81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1D1CEA"/>
  <w15:chartTrackingRefBased/>
  <w15:docId w15:val="{3EC5E668-5E7E-4E0B-857E-936E151BD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Pr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 Indent"/>
    <w:aliases w:val="текст,Основной текст 1,Нумерованный список !!,Надин стиль,Надин стиль Знак"/>
    <w:basedOn w:val="a1"/>
    <w:link w:val="a6"/>
    <w:rsid w:val="009E403B"/>
    <w:pPr>
      <w:ind w:left="2160" w:hanging="2160"/>
    </w:pPr>
    <w:rPr>
      <w:sz w:val="28"/>
    </w:rPr>
  </w:style>
  <w:style w:type="paragraph" w:customStyle="1" w:styleId="a7">
    <w:name w:val="Название"/>
    <w:basedOn w:val="a1"/>
    <w:link w:val="a8"/>
    <w:qFormat/>
    <w:rsid w:val="009E403B"/>
    <w:pPr>
      <w:jc w:val="center"/>
    </w:pPr>
    <w:rPr>
      <w:sz w:val="28"/>
      <w:szCs w:val="20"/>
    </w:rPr>
  </w:style>
  <w:style w:type="paragraph" w:styleId="a9">
    <w:name w:val="Body Text"/>
    <w:basedOn w:val="a1"/>
    <w:link w:val="aa"/>
    <w:rsid w:val="009E403B"/>
    <w:pPr>
      <w:spacing w:after="120"/>
    </w:pPr>
  </w:style>
  <w:style w:type="paragraph" w:styleId="3">
    <w:name w:val="Body Text 3"/>
    <w:basedOn w:val="a1"/>
    <w:link w:val="30"/>
    <w:rsid w:val="009E403B"/>
    <w:pPr>
      <w:spacing w:after="120"/>
    </w:pPr>
    <w:rPr>
      <w:sz w:val="16"/>
      <w:szCs w:val="16"/>
    </w:rPr>
  </w:style>
  <w:style w:type="character" w:customStyle="1" w:styleId="a8">
    <w:name w:val="Название Знак"/>
    <w:link w:val="a7"/>
    <w:rsid w:val="009E403B"/>
    <w:rPr>
      <w:sz w:val="28"/>
      <w:lang w:val="ru-RU" w:eastAsia="ru-RU" w:bidi="ar-SA"/>
    </w:rPr>
  </w:style>
  <w:style w:type="character" w:customStyle="1" w:styleId="a6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link w:val="a5"/>
    <w:rsid w:val="009E403B"/>
    <w:rPr>
      <w:sz w:val="28"/>
      <w:szCs w:val="24"/>
      <w:lang w:val="ru-RU" w:eastAsia="ru-RU" w:bidi="ar-SA"/>
    </w:rPr>
  </w:style>
  <w:style w:type="character" w:customStyle="1" w:styleId="aa">
    <w:name w:val="Основной текст Знак"/>
    <w:link w:val="a9"/>
    <w:rsid w:val="009E403B"/>
    <w:rPr>
      <w:sz w:val="24"/>
      <w:szCs w:val="24"/>
      <w:lang w:val="ru-RU" w:eastAsia="ru-RU" w:bidi="ar-SA"/>
    </w:rPr>
  </w:style>
  <w:style w:type="character" w:customStyle="1" w:styleId="30">
    <w:name w:val="Основной текст 3 Знак"/>
    <w:link w:val="3"/>
    <w:rsid w:val="009E403B"/>
    <w:rPr>
      <w:sz w:val="16"/>
      <w:szCs w:val="16"/>
      <w:lang w:val="ru-RU" w:eastAsia="ru-RU" w:bidi="ar-SA"/>
    </w:rPr>
  </w:style>
  <w:style w:type="paragraph" w:styleId="ab">
    <w:name w:val="footer"/>
    <w:basedOn w:val="a1"/>
    <w:rsid w:val="00200634"/>
    <w:pPr>
      <w:tabs>
        <w:tab w:val="center" w:pos="4677"/>
        <w:tab w:val="right" w:pos="9355"/>
      </w:tabs>
    </w:pPr>
  </w:style>
  <w:style w:type="character" w:styleId="ac">
    <w:name w:val="page number"/>
    <w:basedOn w:val="a2"/>
    <w:rsid w:val="00200634"/>
  </w:style>
  <w:style w:type="table" w:styleId="ad">
    <w:name w:val="Table Grid"/>
    <w:basedOn w:val="a3"/>
    <w:uiPriority w:val="59"/>
    <w:rsid w:val="009D5C4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список с точками"/>
    <w:basedOn w:val="a1"/>
    <w:rsid w:val="009069B2"/>
    <w:pPr>
      <w:numPr>
        <w:numId w:val="1"/>
      </w:numPr>
      <w:tabs>
        <w:tab w:val="num" w:pos="756"/>
      </w:tabs>
      <w:spacing w:line="312" w:lineRule="auto"/>
      <w:ind w:left="756"/>
      <w:jc w:val="both"/>
    </w:pPr>
  </w:style>
  <w:style w:type="paragraph" w:styleId="ae">
    <w:name w:val="List Paragraph"/>
    <w:basedOn w:val="a1"/>
    <w:uiPriority w:val="34"/>
    <w:qFormat/>
    <w:rsid w:val="009069B2"/>
    <w:pPr>
      <w:ind w:left="720"/>
      <w:contextualSpacing/>
    </w:pPr>
  </w:style>
  <w:style w:type="paragraph" w:styleId="a0">
    <w:name w:val="Normal (Web)"/>
    <w:basedOn w:val="a1"/>
    <w:qFormat/>
    <w:rsid w:val="009069B2"/>
    <w:pPr>
      <w:numPr>
        <w:numId w:val="6"/>
      </w:numPr>
      <w:spacing w:before="280" w:after="280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4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2511</Words>
  <Characters>14317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16795</CharactersWithSpaces>
  <SharedDoc>false</SharedDoc>
  <HLinks>
    <vt:vector size="42" baseType="variant">
      <vt:variant>
        <vt:i4>2293770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_Toc1491212</vt:lpwstr>
      </vt:variant>
      <vt:variant>
        <vt:i4>2293770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_Toc1491211</vt:lpwstr>
      </vt:variant>
      <vt:variant>
        <vt:i4>2293770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_Toc1491210</vt:lpwstr>
      </vt:variant>
      <vt:variant>
        <vt:i4>2228234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_Toc1491209</vt:lpwstr>
      </vt:variant>
      <vt:variant>
        <vt:i4>2228234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_Toc1491208</vt:lpwstr>
      </vt:variant>
      <vt:variant>
        <vt:i4>2228234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_Toc1491207</vt:lpwstr>
      </vt:variant>
      <vt:variant>
        <vt:i4>2228234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_Toc1491206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cp:lastModifiedBy>Людмила Станиславовна Клюева</cp:lastModifiedBy>
  <cp:revision>4</cp:revision>
  <dcterms:created xsi:type="dcterms:W3CDTF">2022-02-15T06:35:00Z</dcterms:created>
  <dcterms:modified xsi:type="dcterms:W3CDTF">2022-08-30T08:45:00Z</dcterms:modified>
</cp:coreProperties>
</file>